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64" w:rsidRDefault="00BC3B64" w:rsidP="00BC3B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rStyle w:val="a4"/>
          <w:rFonts w:ascii="Arial" w:hAnsi="Arial" w:cs="Arial"/>
          <w:color w:val="333333"/>
          <w:sz w:val="28"/>
          <w:szCs w:val="28"/>
          <w:bdr w:val="none" w:sz="0" w:space="0" w:color="auto" w:frame="1"/>
        </w:rPr>
        <w:t>Памятка для родителей</w:t>
      </w:r>
    </w:p>
    <w:p w:rsidR="00BC3B64" w:rsidRDefault="00BC3B64" w:rsidP="00BC3B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rStyle w:val="a4"/>
          <w:rFonts w:ascii="Arial" w:hAnsi="Arial" w:cs="Arial"/>
          <w:i/>
          <w:iCs/>
          <w:color w:val="333333"/>
          <w:sz w:val="28"/>
          <w:szCs w:val="28"/>
          <w:bdr w:val="none" w:sz="0" w:space="0" w:color="auto" w:frame="1"/>
        </w:rPr>
        <w:t>"Ребенок и телевизор"</w:t>
      </w:r>
    </w:p>
    <w:p w:rsidR="00BC3B64" w:rsidRDefault="00BC3B64" w:rsidP="00BC3B64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Очень часто мы, взрослые, из-за своей занятости, не обращаем внимания на то, сколько времени наш ребенок проводит у телевизора. Доверяя ребенку, мы порой не отбираем, какие программы можно смотреть, не ограничиваем время, проводимое им у телевизора. Не редко телевизор становится ребенку второй мамой. В результате чего он начинает использовать в своих играх манеры поведения своих героев, становится 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агрессивным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если с ним не соглашаются или делают ему замечание. Ребенок начинает путать реальность с вымыслом, что очень пагубно влияет на его еще не сформировавшуюся психику.</w:t>
      </w:r>
    </w:p>
    <w:p w:rsidR="00BC3B64" w:rsidRDefault="00BC3B64" w:rsidP="00BC3B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Style w:val="a4"/>
          <w:rFonts w:ascii="Arial" w:hAnsi="Arial" w:cs="Arial"/>
          <w:color w:val="333333"/>
          <w:sz w:val="28"/>
          <w:szCs w:val="28"/>
          <w:bdr w:val="none" w:sz="0" w:space="0" w:color="auto" w:frame="1"/>
        </w:rPr>
        <w:t>Чтобы предотвратить проблему необходимо:</w:t>
      </w:r>
    </w:p>
    <w:p w:rsidR="00BC3B64" w:rsidRDefault="00BC3B64" w:rsidP="00BC3B64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Запретить просмотр так называемых «страшилок» типа зомби и т. д.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деже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в формате мультфильма</w:t>
      </w:r>
    </w:p>
    <w:p w:rsidR="00BC3B64" w:rsidRDefault="00BC3B64" w:rsidP="00BC3B64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посмотреть самим те передачи, которые смотрит ваш ребенок, чтобы 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понять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кто в них главные герои, и что их делает такими привлекательными для него;</w:t>
      </w:r>
    </w:p>
    <w:p w:rsidR="00BC3B64" w:rsidRDefault="00BC3B64" w:rsidP="00BC3B64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попросите ребёнка рассказывать о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том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,ч</w:t>
      </w:r>
      <w:proofErr w:type="gramEnd"/>
      <w:r>
        <w:rPr>
          <w:rFonts w:ascii="Arial" w:hAnsi="Arial" w:cs="Arial"/>
          <w:color w:val="333333"/>
          <w:sz w:val="28"/>
          <w:szCs w:val="28"/>
        </w:rPr>
        <w:t>то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он увидел, понял в телепередаче. Задавайте вопросы о том, где ему могут пригодиться эти знания;</w:t>
      </w:r>
    </w:p>
    <w:p w:rsidR="00BC3B64" w:rsidRDefault="00BC3B64" w:rsidP="00BC3B64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заменить время просмотра наиболее неподходящих, на ваш взгляд телепередач на время вашей совместной прогулки, игры с ребёнком, чтение.</w:t>
      </w:r>
    </w:p>
    <w:p w:rsidR="00BC3B64" w:rsidRDefault="00BC3B64" w:rsidP="00BC3B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Style w:val="a4"/>
          <w:rFonts w:ascii="Arial" w:hAnsi="Arial" w:cs="Arial"/>
          <w:i/>
          <w:iCs/>
          <w:color w:val="333333"/>
          <w:sz w:val="28"/>
          <w:szCs w:val="28"/>
          <w:bdr w:val="none" w:sz="0" w:space="0" w:color="auto" w:frame="1"/>
        </w:rPr>
        <w:t>«Где-то в самом сокровенном уголке сердца у каждого ребёнка своя струна, она звучит на свой лад, и чтобы сердце отозвалось на мое слово, нужно настроиться самому на тон этой струны»</w:t>
      </w:r>
    </w:p>
    <w:p w:rsidR="00BC3B64" w:rsidRDefault="00BC3B64" w:rsidP="00BC3B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Style w:val="a4"/>
          <w:rFonts w:ascii="Arial" w:hAnsi="Arial" w:cs="Arial"/>
          <w:i/>
          <w:iCs/>
          <w:color w:val="333333"/>
          <w:sz w:val="28"/>
          <w:szCs w:val="28"/>
          <w:bdr w:val="none" w:sz="0" w:space="0" w:color="auto" w:frame="1"/>
        </w:rPr>
        <w:t>В. Сухомлинский</w:t>
      </w:r>
    </w:p>
    <w:p w:rsidR="00BC3B64" w:rsidRDefault="00BC3B64" w:rsidP="00BC3B64"/>
    <w:p w:rsidR="00BC3B64" w:rsidRDefault="00BC3B64" w:rsidP="00BC3B64"/>
    <w:p w:rsidR="00BC3B64" w:rsidRDefault="00BC3B64" w:rsidP="00BC3B64"/>
    <w:p w:rsidR="00BC3B64" w:rsidRDefault="00BC3B64" w:rsidP="00BC3B64"/>
    <w:p w:rsidR="00BC3B64" w:rsidRPr="009F208C" w:rsidRDefault="00BC3B64" w:rsidP="00BC3B64">
      <w:pPr>
        <w:rPr>
          <w:rFonts w:ascii="Times New Roman" w:hAnsi="Times New Roman" w:cs="Times New Roman"/>
          <w:sz w:val="28"/>
          <w:szCs w:val="28"/>
        </w:rPr>
      </w:pPr>
      <w:r w:rsidRPr="009F208C">
        <w:rPr>
          <w:rFonts w:ascii="Times New Roman" w:hAnsi="Times New Roman" w:cs="Times New Roman"/>
          <w:sz w:val="28"/>
          <w:szCs w:val="28"/>
        </w:rPr>
        <w:t>ПОДГОТОВИЛ</w:t>
      </w:r>
      <w:proofErr w:type="gramStart"/>
      <w:r w:rsidRPr="009F208C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9F208C">
        <w:rPr>
          <w:rFonts w:ascii="Times New Roman" w:hAnsi="Times New Roman" w:cs="Times New Roman"/>
          <w:sz w:val="28"/>
          <w:szCs w:val="28"/>
        </w:rPr>
        <w:t xml:space="preserve">ОСПИТАТЕЛЬ  ГРУППЫ «РАДУГА» </w:t>
      </w:r>
      <w:proofErr w:type="spellStart"/>
      <w:r w:rsidRPr="009F208C">
        <w:rPr>
          <w:rFonts w:ascii="Times New Roman" w:hAnsi="Times New Roman" w:cs="Times New Roman"/>
          <w:sz w:val="28"/>
          <w:szCs w:val="28"/>
        </w:rPr>
        <w:t>Ганенко</w:t>
      </w:r>
      <w:proofErr w:type="spellEnd"/>
      <w:r w:rsidRPr="009F208C">
        <w:rPr>
          <w:rFonts w:ascii="Times New Roman" w:hAnsi="Times New Roman" w:cs="Times New Roman"/>
          <w:sz w:val="28"/>
          <w:szCs w:val="28"/>
        </w:rPr>
        <w:t xml:space="preserve"> Светлана Михайловна</w:t>
      </w:r>
    </w:p>
    <w:p w:rsidR="00BF5ABE" w:rsidRDefault="00BF5ABE"/>
    <w:p w:rsidR="00BC3B64" w:rsidRPr="00BC3B64" w:rsidRDefault="00BC3B64" w:rsidP="00A36DD4">
      <w:pPr>
        <w:shd w:val="clear" w:color="auto" w:fill="FFFFFF"/>
        <w:spacing w:before="173" w:after="52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9"/>
          <w:szCs w:val="49"/>
          <w:lang w:eastAsia="ru-RU"/>
        </w:rPr>
      </w:pPr>
      <w:r w:rsidRPr="00BC3B64">
        <w:rPr>
          <w:rFonts w:ascii="Arial" w:eastAsia="Times New Roman" w:hAnsi="Arial" w:cs="Arial"/>
          <w:color w:val="333333"/>
          <w:kern w:val="36"/>
          <w:sz w:val="49"/>
          <w:szCs w:val="49"/>
          <w:lang w:eastAsia="ru-RU"/>
        </w:rPr>
        <w:lastRenderedPageBreak/>
        <w:t>Памятка для родителей по пожарной безопасности</w:t>
      </w:r>
    </w:p>
    <w:p w:rsidR="00534DCE" w:rsidRPr="00A36DD4" w:rsidRDefault="00534DCE" w:rsidP="00534DCE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"Помогите детям запомнить правила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пожарной безопасности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"</w:t>
      </w:r>
    </w:p>
    <w:p w:rsidR="00534DCE" w:rsidRDefault="00534DCE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534DCE" w:rsidRDefault="00534DCE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A36DD4" w:rsidRDefault="00534DCE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</w:t>
      </w:r>
      <w:r w:rsidR="00A36DD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Родители должны </w:t>
      </w:r>
      <w:r w:rsidR="00A36DD4" w:rsidRPr="00534DCE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выучить наизусть</w:t>
      </w:r>
      <w:r w:rsidR="00A36DD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домашний адре</w:t>
      </w:r>
      <w:proofErr w:type="gramStart"/>
      <w:r w:rsidR="00A36DD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с(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название поселка, номер дома ,улица ,своя фамилия и имя, учить с ребенком как звонить и куда звонить при пожаре.</w:t>
      </w:r>
    </w:p>
    <w:p w:rsidR="00A36DD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C3B64" w:rsidRPr="00BC3B64" w:rsidRDefault="00534DCE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Выучите и запишите на листке бумаги ваш адрес и телефон. Положите этот листок рядом с телефонным аппаратом.</w:t>
      </w:r>
    </w:p>
    <w:p w:rsidR="00BC3B64" w:rsidRPr="00BC3B64" w:rsidRDefault="00534DCE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Не играй дома со спичками и зажигалками. Это может стать причиной</w:t>
      </w:r>
      <w:r w:rsidR="00BC3B64"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="00BC3B64"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пожара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A36DD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C3B64" w:rsidRPr="00BC3B64" w:rsidRDefault="00534DCE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Уходя из дома или из комнаты, не забывай выключать электроприборы</w:t>
      </w:r>
      <w:r w:rsidR="00BC3B64"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="00BC3B64" w:rsidRPr="00BC3B64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(особенно утюги, обогреватели, телевизор, светильники и т. д.)</w:t>
      </w:r>
    </w:p>
    <w:p w:rsidR="00BC3B64" w:rsidRPr="00BC3B64" w:rsidRDefault="00534DCE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В деревне или на даче без взрослых не подходи к печке и не открывай печную дверцу. От выпавшего уголька может загореться дом.</w:t>
      </w:r>
    </w:p>
    <w:p w:rsidR="00BC3B64" w:rsidRPr="00BC3B64" w:rsidRDefault="00534DCE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Ни в коем случае не зажигай фейерверки, свечи или бенгальские огни без взрослых.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Электроприборы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Не пользуйся неисправными электроприборами.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Не дотрагивайся до электроприборов мокрыми руками.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Не пользуйся электроприборами в ванной.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Не накрывай лампы и светильники тканью или бумагой.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Не оставляй включенными утюг и другие электроприборы.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Домашние вещи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Не играй дома со спичками, зажигалками, свечами, бенгальскими огнями и петардами.</w:t>
      </w:r>
    </w:p>
    <w:p w:rsidR="00A36DD4" w:rsidRPr="00534DCE" w:rsidRDefault="00BC3B64" w:rsidP="00534DCE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2. Не играй с аэрозольными баллончиками.</w:t>
      </w:r>
    </w:p>
    <w:p w:rsidR="00A36DD4" w:rsidRDefault="00A36DD4" w:rsidP="00BC3B6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lang w:eastAsia="ru-RU"/>
        </w:rPr>
      </w:pP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Пожарная безопасность в лесу</w:t>
      </w:r>
    </w:p>
    <w:p w:rsidR="00A36DD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самая большая опасность в лесу, поэтому не разводи костер без взрослых.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Никогда не балуйся в лесу со спичками и не разжигай костров. В сухую жаркую погоду достаточно одной спички или искры от фейерверка, чтобы лес загорелся.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Не выжигай траву под деревьями, на прогалинах, на полянах и лугах.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Не оставляй на полянах бутылки или осколки стекла.</w:t>
      </w: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Если ты оказался в лесу во время лесного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пожара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определи направление ветра и направление распространении огня. Выходи из леса в сторону, откуда дует ветер.</w:t>
      </w: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 Выйдя из леса, обязательно сообщи о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пожаре взрослым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A36DD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При</w:t>
      </w:r>
      <w:r w:rsidRPr="00A36DD4">
        <w:rPr>
          <w:rFonts w:ascii="Arial" w:eastAsia="Times New Roman" w:hAnsi="Arial" w:cs="Arial"/>
          <w:b/>
          <w:color w:val="333333"/>
          <w:sz w:val="28"/>
          <w:lang w:eastAsia="ru-RU"/>
        </w:rPr>
        <w:t> </w:t>
      </w:r>
      <w:r w:rsidRPr="00A36DD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пожаре в квартире</w:t>
      </w:r>
    </w:p>
    <w:p w:rsidR="00A36DD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Вызови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пожарную охрану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r w:rsidR="00A36DD4" w:rsidRPr="00A36DD4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010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Немедленно покинь помещение, закройте за собой дверь.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3. </w:t>
      </w:r>
      <w:proofErr w:type="gramStart"/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Двигайся к выходу ползком или пригнувшись</w:t>
      </w:r>
      <w:proofErr w:type="gramEnd"/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Накрой голову плотной мокрой тканью.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Дыши через мокрый носовой платок.</w:t>
      </w:r>
    </w:p>
    <w:p w:rsidR="00BC3B64" w:rsidRPr="00BC3B64" w:rsidRDefault="00BC3B64" w:rsidP="00A36DD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 Сообщи о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пожаре соседям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зови на помощь</w:t>
      </w:r>
      <w:proofErr w:type="gramStart"/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..</w:t>
      </w:r>
      <w:proofErr w:type="gramEnd"/>
    </w:p>
    <w:p w:rsidR="00A36DD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Правила поведения во время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пожара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Если огонь небольшой и горит не электроприбор, можно попробовать сразу же затушить его, набросив на</w:t>
      </w:r>
      <w:r w:rsidR="00A36DD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него плотную ткань или одеяло.</w:t>
      </w: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Если огонь сразу не погас, немедленно убегай из дома в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безопасное место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И только после этого позвони в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пожарную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охрану или попроси об этом взрослых.</w:t>
      </w: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Если не можешь убежать из горящей квартиры, сразу позвони по телефону 01 и</w:t>
      </w:r>
      <w:r w:rsidR="00A36DD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010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сообщи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пожарным точный адрес </w:t>
      </w:r>
      <w:r w:rsidRPr="00BC3B64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(улица, номер </w:t>
      </w:r>
      <w:r w:rsidRPr="00BC3B64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дома, номер квартиры, где и что горит)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После этого зови из окна на помощь соседей и прохожих криком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BC3B64">
        <w:rPr>
          <w:rFonts w:ascii="Arial" w:eastAsia="Times New Roman" w:hAnsi="Arial" w:cs="Arial"/>
          <w:b/>
          <w:bCs/>
          <w:i/>
          <w:iCs/>
          <w:color w:val="333333"/>
          <w:sz w:val="28"/>
          <w:lang w:eastAsia="ru-RU"/>
        </w:rPr>
        <w:t>Пожар</w:t>
      </w:r>
      <w:r w:rsidRPr="00BC3B64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!»</w:t>
      </w:r>
    </w:p>
    <w:p w:rsidR="00BC3B64" w:rsidRPr="00BC3B64" w:rsidRDefault="00BC3B64" w:rsidP="00BC3B64">
      <w:pPr>
        <w:spacing w:before="260" w:after="2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4. Если </w:t>
      </w:r>
      <w:proofErr w:type="gramStart"/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нет телефона и не можешь</w:t>
      </w:r>
      <w:proofErr w:type="gramEnd"/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выйти из квартиры, сразу зови на помощь из окна. Если сможешь, налей ведро воды, закрой дверь в комнату, в которой ты находишься.</w:t>
      </w:r>
    </w:p>
    <w:p w:rsidR="00BC3B64" w:rsidRPr="00BC3B64" w:rsidRDefault="00BC3B6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При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пожаре</w:t>
      </w:r>
      <w:r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дым гораздо опаснее огня. Продвигаться к выходу нужно ползком — внизу дыма меньше.</w:t>
      </w:r>
    </w:p>
    <w:p w:rsidR="00A36DD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C3B64" w:rsidRPr="00BC3B6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Ожидая</w:t>
      </w:r>
      <w:r w:rsidR="00BC3B64"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="00BC3B64"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пожарных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не теряй головы и не выпрыгивай из окна. Закрой рот и нос влажной тканью. Если есть вода - лей на пол. Тебя обязательно спасут.</w:t>
      </w:r>
    </w:p>
    <w:p w:rsidR="00A36DD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C3B64" w:rsidRPr="00BC3B64" w:rsidRDefault="00A36DD4" w:rsidP="00BC3B64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7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Когда приедут</w:t>
      </w:r>
      <w:r w:rsidR="00BC3B64" w:rsidRPr="00BC3B64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="00BC3B64" w:rsidRPr="00BC3B64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пожарные</w:t>
      </w:r>
      <w:r w:rsidR="00BC3B64" w:rsidRPr="00BC3B6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во всем их слушайся и не бойся. Они лучше знают, как тебя спасти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534DCE" w:rsidRDefault="00534DCE" w:rsidP="00534DCE">
      <w:pPr>
        <w:jc w:val="right"/>
      </w:pPr>
    </w:p>
    <w:p w:rsidR="00534DCE" w:rsidRDefault="00534DCE" w:rsidP="00534DCE">
      <w:pPr>
        <w:jc w:val="right"/>
      </w:pPr>
    </w:p>
    <w:p w:rsidR="00BC3B64" w:rsidRPr="00534DCE" w:rsidRDefault="00534DCE" w:rsidP="00534DCE">
      <w:pPr>
        <w:jc w:val="right"/>
        <w:rPr>
          <w:rFonts w:ascii="Times New Roman" w:hAnsi="Times New Roman" w:cs="Times New Roman"/>
          <w:sz w:val="28"/>
          <w:szCs w:val="28"/>
        </w:rPr>
      </w:pPr>
      <w:r w:rsidRPr="00534DCE">
        <w:rPr>
          <w:rFonts w:ascii="Times New Roman" w:hAnsi="Times New Roman" w:cs="Times New Roman"/>
          <w:sz w:val="28"/>
          <w:szCs w:val="28"/>
        </w:rPr>
        <w:t xml:space="preserve">ПОДГОТОВИЛА ВОСПИТАТЕЛЬ ДЕТСКОГО </w:t>
      </w:r>
      <w:proofErr w:type="spellStart"/>
      <w:r w:rsidRPr="00534DCE">
        <w:rPr>
          <w:rFonts w:ascii="Times New Roman" w:hAnsi="Times New Roman" w:cs="Times New Roman"/>
          <w:sz w:val="28"/>
          <w:szCs w:val="28"/>
        </w:rPr>
        <w:t>САДА</w:t>
      </w:r>
      <w:proofErr w:type="gramStart"/>
      <w:r w:rsidRPr="00534DCE">
        <w:rPr>
          <w:rFonts w:ascii="Times New Roman" w:hAnsi="Times New Roman" w:cs="Times New Roman"/>
          <w:sz w:val="28"/>
          <w:szCs w:val="28"/>
        </w:rPr>
        <w:t>:Г</w:t>
      </w:r>
      <w:proofErr w:type="gramEnd"/>
      <w:r w:rsidRPr="00534DCE">
        <w:rPr>
          <w:rFonts w:ascii="Times New Roman" w:hAnsi="Times New Roman" w:cs="Times New Roman"/>
          <w:sz w:val="28"/>
          <w:szCs w:val="28"/>
        </w:rPr>
        <w:t>аненко</w:t>
      </w:r>
      <w:proofErr w:type="spellEnd"/>
      <w:r w:rsidRPr="00534DCE">
        <w:rPr>
          <w:rFonts w:ascii="Times New Roman" w:hAnsi="Times New Roman" w:cs="Times New Roman"/>
          <w:sz w:val="28"/>
          <w:szCs w:val="28"/>
        </w:rPr>
        <w:t xml:space="preserve"> Светлана Михайловна</w:t>
      </w:r>
    </w:p>
    <w:p w:rsidR="00534DCE" w:rsidRDefault="00534DCE" w:rsidP="00534DCE">
      <w:pPr>
        <w:jc w:val="right"/>
      </w:pPr>
    </w:p>
    <w:sectPr w:rsidR="00534DCE" w:rsidSect="00BF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C3B64"/>
    <w:rsid w:val="00534DCE"/>
    <w:rsid w:val="00A36DD4"/>
    <w:rsid w:val="00BC3B64"/>
    <w:rsid w:val="00BF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64"/>
  </w:style>
  <w:style w:type="paragraph" w:styleId="1">
    <w:name w:val="heading 1"/>
    <w:basedOn w:val="a"/>
    <w:link w:val="10"/>
    <w:uiPriority w:val="9"/>
    <w:qFormat/>
    <w:rsid w:val="00BC3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B6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3B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C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3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2017-01-16T02:36:00Z</dcterms:created>
  <dcterms:modified xsi:type="dcterms:W3CDTF">2017-01-16T03:04:00Z</dcterms:modified>
</cp:coreProperties>
</file>