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A1F" w:rsidRDefault="00DF35B8" w:rsidP="00DF35B8">
      <w:pPr>
        <w:spacing w:after="0" w:line="27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5B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Style w:val="a6"/>
        <w:tblW w:w="105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62"/>
        <w:gridCol w:w="4501"/>
      </w:tblGrid>
      <w:tr w:rsidR="002134B1" w:rsidRPr="002134B1" w:rsidTr="002F2C29">
        <w:tc>
          <w:tcPr>
            <w:tcW w:w="6062" w:type="dxa"/>
          </w:tcPr>
          <w:p w:rsidR="002134B1" w:rsidRPr="002134B1" w:rsidRDefault="002134B1" w:rsidP="002134B1">
            <w:pPr>
              <w:rPr>
                <w:rFonts w:ascii="Times New Roman" w:hAnsi="Times New Roman" w:cs="Times New Roman"/>
              </w:rPr>
            </w:pPr>
            <w:r w:rsidRPr="002134B1">
              <w:rPr>
                <w:rFonts w:ascii="Times New Roman" w:hAnsi="Times New Roman" w:cs="Times New Roman"/>
              </w:rPr>
              <w:t>Утверждаю:</w:t>
            </w:r>
          </w:p>
          <w:p w:rsidR="002134B1" w:rsidRPr="002134B1" w:rsidRDefault="002134B1" w:rsidP="002134B1">
            <w:pPr>
              <w:rPr>
                <w:rFonts w:ascii="Times New Roman" w:hAnsi="Times New Roman" w:cs="Times New Roman"/>
              </w:rPr>
            </w:pPr>
            <w:r w:rsidRPr="002134B1">
              <w:rPr>
                <w:rFonts w:ascii="Times New Roman" w:hAnsi="Times New Roman" w:cs="Times New Roman"/>
              </w:rPr>
              <w:t>Заведующий</w:t>
            </w:r>
          </w:p>
          <w:p w:rsidR="00FA4930" w:rsidRDefault="00FA4930" w:rsidP="002134B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</w:t>
            </w:r>
            <w:proofErr w:type="spellEnd"/>
            <w:r>
              <w:rPr>
                <w:rFonts w:ascii="Times New Roman" w:hAnsi="Times New Roman" w:cs="Times New Roman"/>
              </w:rPr>
              <w:t>/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 xml:space="preserve"> «Березка</w:t>
            </w:r>
          </w:p>
          <w:p w:rsidR="00FA4930" w:rsidRDefault="00FA4930" w:rsidP="002134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Ганенко Е.И.</w:t>
            </w:r>
            <w:r w:rsidR="00AE0F07">
              <w:rPr>
                <w:rStyle w:val="a"/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/>
              </w:rPr>
              <w:t xml:space="preserve"> </w:t>
            </w:r>
            <w:r w:rsidR="00AE0F07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876300" cy="841644"/>
                  <wp:effectExtent l="19050" t="0" r="0" b="0"/>
                  <wp:docPr id="1" name="Рисунок 1" descr="C:\Users\User\Documents\печать Ганенко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cuments\печать Ганенко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8416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E0F07" w:rsidRDefault="00AE0F07" w:rsidP="002134B1">
            <w:pPr>
              <w:rPr>
                <w:rFonts w:ascii="Times New Roman" w:hAnsi="Times New Roman" w:cs="Times New Roman"/>
              </w:rPr>
            </w:pPr>
          </w:p>
          <w:p w:rsidR="002134B1" w:rsidRPr="002134B1" w:rsidRDefault="00FA4930" w:rsidP="002134B1">
            <w:pPr>
              <w:rPr>
                <w:rFonts w:ascii="Times New Roman" w:hAnsi="Times New Roman" w:cs="Times New Roman"/>
              </w:rPr>
            </w:pPr>
            <w:r w:rsidRPr="002134B1">
              <w:rPr>
                <w:rFonts w:ascii="Times New Roman" w:hAnsi="Times New Roman" w:cs="Times New Roman"/>
              </w:rPr>
              <w:t xml:space="preserve"> </w:t>
            </w:r>
            <w:r w:rsidR="002134B1" w:rsidRPr="002134B1">
              <w:rPr>
                <w:rFonts w:ascii="Times New Roman" w:hAnsi="Times New Roman" w:cs="Times New Roman"/>
              </w:rPr>
              <w:t>«</w:t>
            </w:r>
            <w:r w:rsidR="002134B1" w:rsidRPr="002134B1">
              <w:rPr>
                <w:rFonts w:ascii="Times New Roman" w:hAnsi="Times New Roman" w:cs="Times New Roman"/>
                <w:u w:val="single"/>
              </w:rPr>
              <w:t xml:space="preserve">   </w:t>
            </w:r>
            <w:r>
              <w:rPr>
                <w:rFonts w:ascii="Times New Roman" w:hAnsi="Times New Roman" w:cs="Times New Roman"/>
                <w:u w:val="single"/>
              </w:rPr>
              <w:t>1</w:t>
            </w:r>
            <w:r w:rsidR="002134B1" w:rsidRPr="002134B1">
              <w:rPr>
                <w:rFonts w:ascii="Times New Roman" w:hAnsi="Times New Roman" w:cs="Times New Roman"/>
                <w:u w:val="single"/>
              </w:rPr>
              <w:t xml:space="preserve">       </w:t>
            </w:r>
            <w:r w:rsidR="002134B1" w:rsidRPr="002134B1">
              <w:rPr>
                <w:rFonts w:ascii="Times New Roman" w:hAnsi="Times New Roman" w:cs="Times New Roman"/>
              </w:rPr>
              <w:t>»</w:t>
            </w:r>
            <w:r w:rsidR="002134B1" w:rsidRPr="002134B1">
              <w:rPr>
                <w:rFonts w:ascii="Times New Roman" w:hAnsi="Times New Roman" w:cs="Times New Roman"/>
                <w:u w:val="single"/>
              </w:rPr>
              <w:t xml:space="preserve">    </w:t>
            </w:r>
            <w:r>
              <w:rPr>
                <w:rFonts w:ascii="Times New Roman" w:hAnsi="Times New Roman" w:cs="Times New Roman"/>
                <w:u w:val="single"/>
              </w:rPr>
              <w:t>9</w:t>
            </w:r>
            <w:r w:rsidR="002134B1" w:rsidRPr="002134B1">
              <w:rPr>
                <w:rFonts w:ascii="Times New Roman" w:hAnsi="Times New Roman" w:cs="Times New Roman"/>
                <w:u w:val="single"/>
              </w:rPr>
              <w:t xml:space="preserve">   </w:t>
            </w:r>
            <w:r w:rsidR="002134B1" w:rsidRPr="002134B1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15</w:t>
            </w:r>
            <w:r w:rsidR="002134B1" w:rsidRPr="002134B1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4501" w:type="dxa"/>
          </w:tcPr>
          <w:p w:rsidR="002134B1" w:rsidRPr="002134B1" w:rsidRDefault="002134B1" w:rsidP="002134B1">
            <w:pPr>
              <w:rPr>
                <w:rFonts w:ascii="Times New Roman" w:hAnsi="Times New Roman" w:cs="Times New Roman"/>
              </w:rPr>
            </w:pPr>
            <w:r w:rsidRPr="002134B1">
              <w:rPr>
                <w:rFonts w:ascii="Times New Roman" w:hAnsi="Times New Roman" w:cs="Times New Roman"/>
              </w:rPr>
              <w:t>Согласовано:</w:t>
            </w:r>
          </w:p>
          <w:p w:rsidR="002134B1" w:rsidRPr="002134B1" w:rsidRDefault="002134B1" w:rsidP="002134B1">
            <w:pPr>
              <w:rPr>
                <w:rFonts w:ascii="Times New Roman" w:hAnsi="Times New Roman" w:cs="Times New Roman"/>
              </w:rPr>
            </w:pPr>
            <w:r w:rsidRPr="002134B1">
              <w:rPr>
                <w:rFonts w:ascii="Times New Roman" w:hAnsi="Times New Roman" w:cs="Times New Roman"/>
              </w:rPr>
              <w:t>председатель</w:t>
            </w:r>
          </w:p>
          <w:p w:rsidR="002134B1" w:rsidRPr="002134B1" w:rsidRDefault="002134B1" w:rsidP="002134B1">
            <w:pPr>
              <w:rPr>
                <w:rFonts w:ascii="Times New Roman" w:hAnsi="Times New Roman" w:cs="Times New Roman"/>
              </w:rPr>
            </w:pPr>
            <w:r w:rsidRPr="002134B1">
              <w:rPr>
                <w:rFonts w:ascii="Times New Roman" w:hAnsi="Times New Roman" w:cs="Times New Roman"/>
              </w:rPr>
              <w:t>профсоюзного комитета</w:t>
            </w:r>
          </w:p>
          <w:p w:rsidR="00FA4930" w:rsidRDefault="00FA4930" w:rsidP="00FA4930">
            <w:pPr>
              <w:ind w:left="35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</w:t>
            </w:r>
            <w:proofErr w:type="spellEnd"/>
            <w:r>
              <w:rPr>
                <w:rFonts w:ascii="Times New Roman" w:hAnsi="Times New Roman" w:cs="Times New Roman"/>
              </w:rPr>
              <w:t>/с</w:t>
            </w:r>
            <w:r w:rsidR="002134B1" w:rsidRPr="002134B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«Березка»</w:t>
            </w:r>
          </w:p>
          <w:p w:rsidR="00FA4930" w:rsidRDefault="00FA4930" w:rsidP="00FA4930">
            <w:pPr>
              <w:ind w:left="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Нейман В.А.</w:t>
            </w:r>
          </w:p>
          <w:p w:rsidR="002134B1" w:rsidRPr="002134B1" w:rsidRDefault="002134B1" w:rsidP="00FA4930">
            <w:pPr>
              <w:ind w:left="35"/>
              <w:rPr>
                <w:rFonts w:ascii="Times New Roman" w:hAnsi="Times New Roman" w:cs="Times New Roman"/>
              </w:rPr>
            </w:pPr>
            <w:r w:rsidRPr="002134B1">
              <w:rPr>
                <w:rFonts w:ascii="Times New Roman" w:hAnsi="Times New Roman" w:cs="Times New Roman"/>
              </w:rPr>
              <w:t>«</w:t>
            </w:r>
            <w:r w:rsidRPr="002134B1">
              <w:rPr>
                <w:rFonts w:ascii="Times New Roman" w:hAnsi="Times New Roman" w:cs="Times New Roman"/>
                <w:u w:val="single"/>
              </w:rPr>
              <w:t xml:space="preserve">    </w:t>
            </w:r>
            <w:r w:rsidR="00FA4930">
              <w:rPr>
                <w:rFonts w:ascii="Times New Roman" w:hAnsi="Times New Roman" w:cs="Times New Roman"/>
                <w:u w:val="single"/>
              </w:rPr>
              <w:t>1</w:t>
            </w:r>
            <w:r w:rsidRPr="002134B1">
              <w:rPr>
                <w:rFonts w:ascii="Times New Roman" w:hAnsi="Times New Roman" w:cs="Times New Roman"/>
                <w:u w:val="single"/>
              </w:rPr>
              <w:t xml:space="preserve">      </w:t>
            </w:r>
            <w:r w:rsidRPr="002134B1">
              <w:rPr>
                <w:rFonts w:ascii="Times New Roman" w:hAnsi="Times New Roman" w:cs="Times New Roman"/>
              </w:rPr>
              <w:t>»</w:t>
            </w:r>
            <w:r w:rsidRPr="002134B1">
              <w:rPr>
                <w:rFonts w:ascii="Times New Roman" w:hAnsi="Times New Roman" w:cs="Times New Roman"/>
                <w:u w:val="single"/>
              </w:rPr>
              <w:t xml:space="preserve">  </w:t>
            </w:r>
            <w:r w:rsidR="00FA4930">
              <w:rPr>
                <w:rFonts w:ascii="Times New Roman" w:hAnsi="Times New Roman" w:cs="Times New Roman"/>
                <w:u w:val="single"/>
              </w:rPr>
              <w:t>9</w:t>
            </w:r>
            <w:r w:rsidRPr="002134B1">
              <w:rPr>
                <w:rFonts w:ascii="Times New Roman" w:hAnsi="Times New Roman" w:cs="Times New Roman"/>
                <w:u w:val="single"/>
              </w:rPr>
              <w:t xml:space="preserve">   </w:t>
            </w:r>
            <w:r w:rsidRPr="002134B1">
              <w:rPr>
                <w:rFonts w:ascii="Times New Roman" w:hAnsi="Times New Roman" w:cs="Times New Roman"/>
              </w:rPr>
              <w:t>20</w:t>
            </w:r>
            <w:r w:rsidR="00FA4930">
              <w:rPr>
                <w:rFonts w:ascii="Times New Roman" w:hAnsi="Times New Roman" w:cs="Times New Roman"/>
              </w:rPr>
              <w:t>15</w:t>
            </w:r>
            <w:r w:rsidRPr="002134B1">
              <w:rPr>
                <w:rFonts w:ascii="Times New Roman" w:hAnsi="Times New Roman" w:cs="Times New Roman"/>
              </w:rPr>
              <w:t>г.</w:t>
            </w:r>
          </w:p>
        </w:tc>
      </w:tr>
    </w:tbl>
    <w:p w:rsidR="00740A1F" w:rsidRDefault="00740A1F" w:rsidP="00740A1F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</w:p>
    <w:p w:rsidR="00740A1F" w:rsidRPr="00740A1F" w:rsidRDefault="00740A1F" w:rsidP="00740A1F">
      <w:pPr>
        <w:spacing w:after="0" w:line="0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</w:t>
      </w:r>
      <w:r w:rsidR="00D348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</w:t>
      </w:r>
    </w:p>
    <w:p w:rsidR="00740A1F" w:rsidRDefault="00740A1F" w:rsidP="00DF35B8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F35B8" w:rsidRPr="00DF35B8" w:rsidRDefault="00DF35B8" w:rsidP="00DF35B8">
      <w:pPr>
        <w:spacing w:after="0" w:line="27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5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DF35B8" w:rsidRDefault="00DF35B8" w:rsidP="00DF35B8">
      <w:pPr>
        <w:spacing w:after="0" w:line="27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группе кратковременного пребывания </w:t>
      </w:r>
      <w:r w:rsidR="002557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бюджетного дошкольного образовательного учреждения </w:t>
      </w:r>
      <w:r w:rsidR="00FA4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Горхонский </w:t>
      </w:r>
      <w:r w:rsidR="002557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детский сад </w:t>
      </w:r>
      <w:r w:rsidR="00FA4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«Березка» </w:t>
      </w:r>
      <w:r w:rsidR="0025578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детей, не посещающих</w:t>
      </w:r>
      <w:r w:rsidRPr="00DF3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578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</w:t>
      </w:r>
    </w:p>
    <w:p w:rsidR="00255787" w:rsidRDefault="00255787" w:rsidP="00DF35B8">
      <w:pPr>
        <w:spacing w:after="0" w:line="27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0F07" w:rsidRDefault="00AE0F07" w:rsidP="00DF35B8">
      <w:pPr>
        <w:spacing w:after="0" w:line="27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0F07" w:rsidRDefault="00AE0F07" w:rsidP="00DF35B8">
      <w:pPr>
        <w:spacing w:after="0" w:line="27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0F07" w:rsidRDefault="00AE0F07" w:rsidP="00DF35B8">
      <w:pPr>
        <w:spacing w:after="0" w:line="27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0F07" w:rsidRDefault="00AE0F07" w:rsidP="00DF35B8">
      <w:pPr>
        <w:spacing w:after="0" w:line="27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0F07" w:rsidRDefault="00AE0F07" w:rsidP="00DF35B8">
      <w:pPr>
        <w:spacing w:after="0" w:line="27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0F07" w:rsidRDefault="00AE0F07" w:rsidP="00DF35B8">
      <w:pPr>
        <w:spacing w:after="0" w:line="27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0F07" w:rsidRDefault="00AE0F07" w:rsidP="00DF35B8">
      <w:pPr>
        <w:spacing w:after="0" w:line="27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0F07" w:rsidRDefault="00AE0F07" w:rsidP="00DF35B8">
      <w:pPr>
        <w:spacing w:after="0" w:line="27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0F07" w:rsidRDefault="00AE0F07" w:rsidP="00DF35B8">
      <w:pPr>
        <w:spacing w:after="0" w:line="27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0F07" w:rsidRDefault="00AE0F07" w:rsidP="00DF35B8">
      <w:pPr>
        <w:spacing w:after="0" w:line="27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0F07" w:rsidRDefault="00AE0F07" w:rsidP="00DF35B8">
      <w:pPr>
        <w:spacing w:after="0" w:line="27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0F07" w:rsidRDefault="00AE0F07" w:rsidP="00DF35B8">
      <w:pPr>
        <w:spacing w:after="0" w:line="27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0F07" w:rsidRDefault="00AE0F07" w:rsidP="00DF35B8">
      <w:pPr>
        <w:spacing w:after="0" w:line="27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0F07" w:rsidRDefault="00AE0F07" w:rsidP="00DF35B8">
      <w:pPr>
        <w:spacing w:after="0" w:line="27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0F07" w:rsidRDefault="00AE0F07" w:rsidP="00DF35B8">
      <w:pPr>
        <w:spacing w:after="0" w:line="27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0F07" w:rsidRDefault="00AE0F07" w:rsidP="00DF35B8">
      <w:pPr>
        <w:spacing w:after="0" w:line="27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0F07" w:rsidRDefault="00AE0F07" w:rsidP="00DF35B8">
      <w:pPr>
        <w:spacing w:after="0" w:line="27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0F07" w:rsidRDefault="00AE0F07" w:rsidP="00DF35B8">
      <w:pPr>
        <w:spacing w:after="0" w:line="27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0F07" w:rsidRDefault="00AE0F07" w:rsidP="00DF35B8">
      <w:pPr>
        <w:spacing w:after="0" w:line="27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0F07" w:rsidRDefault="00AE0F07" w:rsidP="00DF35B8">
      <w:pPr>
        <w:spacing w:after="0" w:line="27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0F07" w:rsidRDefault="00AE0F07" w:rsidP="00DF35B8">
      <w:pPr>
        <w:spacing w:after="0" w:line="27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0F07" w:rsidRDefault="00AE0F07" w:rsidP="00DF35B8">
      <w:pPr>
        <w:spacing w:after="0" w:line="27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0F07" w:rsidRDefault="00AE0F07" w:rsidP="00DF35B8">
      <w:pPr>
        <w:spacing w:after="0" w:line="27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0F07" w:rsidRDefault="00AE0F07" w:rsidP="00DF35B8">
      <w:pPr>
        <w:spacing w:after="0" w:line="27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0F07" w:rsidRDefault="00AE0F07" w:rsidP="00DF35B8">
      <w:pPr>
        <w:spacing w:after="0" w:line="27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0F07" w:rsidRDefault="00AE0F07" w:rsidP="00DF35B8">
      <w:pPr>
        <w:spacing w:after="0" w:line="27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0F07" w:rsidRDefault="00AE0F07" w:rsidP="00DF35B8">
      <w:pPr>
        <w:spacing w:after="0" w:line="27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0F07" w:rsidRDefault="00AE0F07" w:rsidP="00DF35B8">
      <w:pPr>
        <w:spacing w:after="0" w:line="27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0F07" w:rsidRDefault="00AE0F07" w:rsidP="00DF35B8">
      <w:pPr>
        <w:spacing w:after="0" w:line="27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0F07" w:rsidRDefault="00AE0F07" w:rsidP="00DF35B8">
      <w:pPr>
        <w:spacing w:after="0" w:line="27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0F07" w:rsidRDefault="00AE0F07" w:rsidP="00DF35B8">
      <w:pPr>
        <w:spacing w:after="0" w:line="27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0F07" w:rsidRPr="00DF35B8" w:rsidRDefault="00AE0F07" w:rsidP="00DF35B8">
      <w:pPr>
        <w:spacing w:after="0" w:line="27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35B8" w:rsidRPr="00DF35B8" w:rsidRDefault="00DF35B8" w:rsidP="00DF35B8">
      <w:pPr>
        <w:numPr>
          <w:ilvl w:val="0"/>
          <w:numId w:val="1"/>
        </w:numPr>
        <w:spacing w:after="0" w:line="27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5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положения</w:t>
      </w:r>
    </w:p>
    <w:p w:rsidR="00255787" w:rsidRPr="00255787" w:rsidRDefault="00DF35B8" w:rsidP="00255787">
      <w:pPr>
        <w:pStyle w:val="a3"/>
        <w:numPr>
          <w:ilvl w:val="1"/>
          <w:numId w:val="13"/>
        </w:numPr>
        <w:spacing w:after="0" w:line="240" w:lineRule="auto"/>
        <w:ind w:left="0" w:firstLine="27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7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Положение направлено на реализацию </w:t>
      </w:r>
      <w:r w:rsidR="00E24205" w:rsidRPr="0025578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программы  «Развитие</w:t>
      </w:r>
      <w:r w:rsidR="00255787" w:rsidRPr="002557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образования» на 2013-2020 годы, (принятой</w:t>
      </w:r>
      <w:r w:rsidR="00E24205" w:rsidRPr="002557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 октября 2012 год</w:t>
      </w:r>
      <w:r w:rsidR="00255787" w:rsidRPr="00255787">
        <w:rPr>
          <w:rFonts w:ascii="Times New Roman" w:eastAsia="Times New Roman" w:hAnsi="Times New Roman" w:cs="Times New Roman"/>
          <w:sz w:val="28"/>
          <w:szCs w:val="28"/>
          <w:lang w:eastAsia="ru-RU"/>
        </w:rPr>
        <w:t>а на заседании Правительства РФ</w:t>
      </w:r>
      <w:r w:rsidR="00E24205" w:rsidRPr="0025578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255787" w:rsidRPr="002557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255787" w:rsidRDefault="00255787" w:rsidP="00255787">
      <w:pPr>
        <w:pStyle w:val="a3"/>
        <w:spacing w:after="0" w:line="240" w:lineRule="auto"/>
        <w:ind w:left="0" w:firstLine="27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E24205" w:rsidRPr="00255787">
        <w:rPr>
          <w:rFonts w:ascii="Times New Roman" w:eastAsia="Times New Roman" w:hAnsi="Times New Roman" w:cs="Times New Roman"/>
          <w:sz w:val="28"/>
          <w:szCs w:val="28"/>
          <w:lang w:eastAsia="ru-RU"/>
        </w:rPr>
        <w:t>ациональной  стратегии  действий в интересах детей на 2012</w:t>
      </w:r>
      <w:r w:rsidRPr="002557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-2017 годы </w:t>
      </w:r>
      <w:r w:rsidR="00E24205" w:rsidRPr="00255787">
        <w:rPr>
          <w:rFonts w:ascii="Times New Roman" w:eastAsia="Times New Roman" w:hAnsi="Times New Roman" w:cs="Times New Roman"/>
          <w:sz w:val="28"/>
          <w:szCs w:val="28"/>
          <w:lang w:eastAsia="ru-RU"/>
        </w:rPr>
        <w:t>(утв. Указом Президента РФ от 1 июня 2012 г. N 761);</w:t>
      </w:r>
    </w:p>
    <w:p w:rsidR="00255787" w:rsidRDefault="00E24205" w:rsidP="00255787">
      <w:pPr>
        <w:pStyle w:val="a3"/>
        <w:spacing w:after="0" w:line="240" w:lineRule="auto"/>
        <w:ind w:left="0" w:firstLine="27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7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законом  «Об образовании в Российской Федерации» </w:t>
      </w:r>
      <w:r w:rsidRPr="002557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(№ 273 – ФЗ от 29.12.2012 г., вступил в силу 1 сентября 2013 г.);</w:t>
      </w:r>
    </w:p>
    <w:p w:rsidR="00255787" w:rsidRDefault="00E24205" w:rsidP="00255787">
      <w:pPr>
        <w:pStyle w:val="a3"/>
        <w:spacing w:after="0" w:line="240" w:lineRule="auto"/>
        <w:ind w:left="0" w:firstLine="27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«Санитарно – эпидемиологическими требованиями к устройству, содержанию и организации режима работы дошкольных образовательных организаций» </w:t>
      </w:r>
      <w:r w:rsidRPr="00E24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(Постановление от 15 мая 2013 г. N 26 ОБ УТВЕРЖДЕНИИ САНПИ</w:t>
      </w:r>
      <w:r w:rsidR="00255787">
        <w:rPr>
          <w:rFonts w:ascii="Times New Roman" w:eastAsia="Times New Roman" w:hAnsi="Times New Roman" w:cs="Times New Roman"/>
          <w:sz w:val="28"/>
          <w:szCs w:val="28"/>
          <w:lang w:eastAsia="ru-RU"/>
        </w:rPr>
        <w:t>Н 2.4.1.3049-13)  с изменениями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55787" w:rsidRDefault="00E24205" w:rsidP="00255787">
      <w:pPr>
        <w:pStyle w:val="a3"/>
        <w:spacing w:after="0" w:line="240" w:lineRule="auto"/>
        <w:ind w:left="0" w:firstLine="27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205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 государственным  образовательным</w:t>
      </w:r>
      <w:r w:rsidRPr="00E24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стандарт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 </w:t>
      </w:r>
      <w:r w:rsidRPr="00E24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дошкольного образования (Утвержден приказом Министерства образования и науки Российск</w:t>
      </w:r>
      <w:r w:rsidR="00465C7F">
        <w:rPr>
          <w:rFonts w:ascii="Times New Roman" w:eastAsia="Times New Roman" w:hAnsi="Times New Roman" w:cs="Times New Roman"/>
          <w:sz w:val="28"/>
          <w:szCs w:val="28"/>
          <w:lang w:eastAsia="ru-RU"/>
        </w:rPr>
        <w:t>ой Федерации от «</w:t>
      </w:r>
      <w:r w:rsidRPr="00E24205">
        <w:rPr>
          <w:rFonts w:ascii="Times New Roman" w:eastAsia="Times New Roman" w:hAnsi="Times New Roman" w:cs="Times New Roman"/>
          <w:sz w:val="28"/>
          <w:szCs w:val="28"/>
          <w:lang w:eastAsia="ru-RU"/>
        </w:rPr>
        <w:t>17» октября 2013 г. № 1155)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E24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E24205" w:rsidRDefault="00255787" w:rsidP="00255787">
      <w:pPr>
        <w:pStyle w:val="a3"/>
        <w:spacing w:after="0" w:line="240" w:lineRule="auto"/>
        <w:ind w:left="0" w:firstLine="27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2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  <w:r w:rsidR="00465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 </w:t>
      </w:r>
      <w:proofErr w:type="spellStart"/>
      <w:r w:rsidRPr="00E2420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E24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30 августа 2013г. № 1014 </w:t>
      </w:r>
      <w:r w:rsidR="00E24205" w:rsidRPr="00E24205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Порядка организации и осуществления образовательной деятельности по  образовательным прогр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аммам дошкольного образования»;</w:t>
      </w:r>
      <w:r w:rsidR="00E24205" w:rsidRPr="00E24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DF35B8" w:rsidRPr="00DF35B8" w:rsidRDefault="00E24205" w:rsidP="002557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35B8" w:rsidRPr="00DF35B8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Положение призвано регулировать деятельность группы кратковременного пребывания, созданной в дошкольном </w:t>
      </w:r>
      <w:hyperlink r:id="rId7" w:history="1">
        <w:r w:rsidR="00DF35B8" w:rsidRPr="00DF35B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образовательном учреждении</w:t>
        </w:r>
      </w:hyperlink>
      <w:r w:rsidR="00DF35B8" w:rsidRPr="00DF35B8">
        <w:rPr>
          <w:rFonts w:ascii="Times New Roman" w:eastAsia="Times New Roman" w:hAnsi="Times New Roman" w:cs="Times New Roman"/>
          <w:sz w:val="28"/>
          <w:szCs w:val="28"/>
          <w:lang w:eastAsia="ru-RU"/>
        </w:rPr>
        <w:t>  для детей дошкольного </w:t>
      </w:r>
      <w:hyperlink r:id="rId8" w:history="1">
        <w:r w:rsidR="00DF35B8" w:rsidRPr="00DF35B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возраста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F35B8" w:rsidRPr="00DF35B8" w:rsidRDefault="00E24205" w:rsidP="00255787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</w:t>
      </w:r>
      <w:r w:rsidR="00DF35B8" w:rsidRPr="00DF35B8">
        <w:rPr>
          <w:rFonts w:ascii="Times New Roman" w:eastAsia="Times New Roman" w:hAnsi="Times New Roman" w:cs="Times New Roman"/>
          <w:sz w:val="28"/>
          <w:szCs w:val="28"/>
          <w:lang w:eastAsia="ru-RU"/>
        </w:rPr>
        <w:t>. Отношения между ДОУ, специалистами группы кратковременного пребывания и родителями (или их законными представителями) фиксируются в специальном документе – родительском договоре, где определены права и обязанности сторон.</w:t>
      </w:r>
    </w:p>
    <w:p w:rsidR="00DF35B8" w:rsidRPr="00DF35B8" w:rsidRDefault="00E24205" w:rsidP="00255787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1.4</w:t>
      </w:r>
      <w:r w:rsidR="00DF35B8" w:rsidRPr="00DF35B8">
        <w:rPr>
          <w:rFonts w:ascii="Times New Roman" w:eastAsia="Times New Roman" w:hAnsi="Times New Roman" w:cs="Times New Roman"/>
          <w:sz w:val="28"/>
          <w:szCs w:val="28"/>
          <w:lang w:eastAsia="ru-RU"/>
        </w:rPr>
        <w:t>. Группа кратковременного пребывания является струк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турной единицей образовательной организации</w:t>
      </w:r>
      <w:r w:rsidR="00DF35B8" w:rsidRPr="00DF35B8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которая обеспечивает реализацию прав ребенка на получение образования, на охрану жизни, укрепление здоровья, адекватное физическое и психическое развитие.</w:t>
      </w:r>
    </w:p>
    <w:p w:rsidR="00DF35B8" w:rsidRDefault="00E24205" w:rsidP="00255787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1.5</w:t>
      </w:r>
      <w:r w:rsidR="00DF35B8" w:rsidRPr="00DF3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Детский сад несет ответственность во время </w:t>
      </w:r>
      <w:r w:rsidR="009A5FA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адаптации, социализации, присмотра и ухода</w:t>
      </w:r>
      <w:r w:rsidR="00DF35B8" w:rsidRPr="00DF3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жизнь и здоровье детей.</w:t>
      </w:r>
    </w:p>
    <w:p w:rsidR="00255787" w:rsidRPr="00DF35B8" w:rsidRDefault="00255787" w:rsidP="00255787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35B8" w:rsidRPr="00DF35B8" w:rsidRDefault="00DF35B8" w:rsidP="00255787">
      <w:pPr>
        <w:numPr>
          <w:ilvl w:val="0"/>
          <w:numId w:val="2"/>
        </w:numPr>
        <w:spacing w:after="0" w:line="27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5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группы кратковременного пребывания</w:t>
      </w:r>
    </w:p>
    <w:p w:rsidR="00DF35B8" w:rsidRPr="00DF35B8" w:rsidRDefault="00DF35B8" w:rsidP="00255787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5B8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Основной задачей открытия группы кратковременного пребывания является полное удовлетворение запросов семьи, общества и развитие новых моделей ДОУ.</w:t>
      </w:r>
    </w:p>
    <w:p w:rsidR="00DF35B8" w:rsidRPr="00DF35B8" w:rsidRDefault="00DF35B8" w:rsidP="00255787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 Группа кратковременного пребывания создается в соответствии с основными направлениями деятельности ДОУ на основе социального заказа </w:t>
      </w:r>
      <w:r w:rsidR="00E24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населения, для </w:t>
      </w:r>
      <w:r w:rsidRPr="00DF3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наиболее полного охвата детей дошкольным воспитанием и развитием с целью: </w:t>
      </w:r>
    </w:p>
    <w:p w:rsidR="00DF35B8" w:rsidRPr="00DF35B8" w:rsidRDefault="00DF35B8" w:rsidP="00255787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5B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-обеспечения полноценного ра</w:t>
      </w:r>
      <w:r w:rsidR="00E24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звития детей, </w:t>
      </w:r>
      <w:r w:rsidRPr="00DF3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социализации в коллективе сверстников и взрослых;</w:t>
      </w:r>
    </w:p>
    <w:p w:rsidR="00DF35B8" w:rsidRPr="00DF35B8" w:rsidRDefault="00465C7F" w:rsidP="00255787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F35B8" w:rsidRPr="00DF35B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обеспечения ранней социализации и адаптации их к поступлению в ДОУ; </w:t>
      </w:r>
    </w:p>
    <w:p w:rsidR="00255787" w:rsidRDefault="00465C7F" w:rsidP="00255787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F35B8" w:rsidRPr="00DF35B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обеспечения освоения ребенком социального опыта общения со сверстниками и взрослыми в 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местной игровой деятельности;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</w:t>
      </w:r>
      <w:proofErr w:type="gramEnd"/>
      <w:r w:rsidR="00DF35B8" w:rsidRPr="00DF3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оказания помощи родителям в вопросах воспитания и обучения детей, организации присмотра и ухода 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детьми дошкольного возраста;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</w:t>
      </w:r>
      <w:r w:rsidR="00DF35B8" w:rsidRPr="00DF35B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обеспечения социального общения детей, орг</w:t>
      </w:r>
      <w:r w:rsidR="00FA4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анизации развлечений, </w:t>
      </w:r>
      <w:proofErr w:type="spellStart"/>
      <w:r w:rsidR="00FA4930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досуговой</w:t>
      </w:r>
      <w:proofErr w:type="spellEnd"/>
      <w:r w:rsidR="00FA4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35B8" w:rsidRPr="00DF35B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деятельности; </w:t>
      </w:r>
      <w:r w:rsidR="00DF35B8" w:rsidRPr="00DF35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обеспечения психофизического, личностного и интеллектуального развития детей до 3 лет через объединение усилий семьи и педагогов, высокой мотивации к познавательной деятельности; </w:t>
      </w:r>
      <w:r w:rsidR="00DF35B8" w:rsidRPr="00DF35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DF35B8" w:rsidRPr="00DF35B8" w:rsidRDefault="00705BC7" w:rsidP="00255787">
      <w:pPr>
        <w:spacing w:after="0" w:line="27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</w:t>
      </w:r>
      <w:r w:rsidR="00DF35B8" w:rsidRPr="00DF35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деятельности</w:t>
      </w:r>
      <w:r w:rsidR="00DF35B8" w:rsidRPr="00DF35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группы кратковременного пребывания</w:t>
      </w:r>
    </w:p>
    <w:p w:rsidR="002547F5" w:rsidRPr="002547F5" w:rsidRDefault="002547F5" w:rsidP="002547F5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547F5">
        <w:rPr>
          <w:rFonts w:ascii="Times New Roman" w:eastAsia="Times New Roman" w:hAnsi="Times New Roman" w:cs="Times New Roman"/>
          <w:sz w:val="28"/>
          <w:szCs w:val="28"/>
          <w:lang w:eastAsia="ru-RU"/>
        </w:rPr>
        <w:t>.1. ГКП  открывается в составе дошкольного учреждения по приказу руководителя ДОУ  с указанием профиля и режима работы.</w:t>
      </w:r>
    </w:p>
    <w:p w:rsidR="002547F5" w:rsidRPr="002547F5" w:rsidRDefault="002547F5" w:rsidP="002547F5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547F5">
        <w:rPr>
          <w:rFonts w:ascii="Times New Roman" w:eastAsia="Times New Roman" w:hAnsi="Times New Roman" w:cs="Times New Roman"/>
          <w:sz w:val="28"/>
          <w:szCs w:val="28"/>
          <w:lang w:eastAsia="ru-RU"/>
        </w:rPr>
        <w:t>.2. ГКП может открываться в течение учебного года по мере комплектования групп, функционирует от 1 до 5 раз в неделю.</w:t>
      </w:r>
    </w:p>
    <w:p w:rsidR="002547F5" w:rsidRPr="002547F5" w:rsidRDefault="002547F5" w:rsidP="002547F5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54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.3. ГКП создается для детей в возрасте от 1 года до 7 </w:t>
      </w:r>
      <w:proofErr w:type="gramStart"/>
      <w:r w:rsidRPr="002547F5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</w:t>
      </w:r>
      <w:proofErr w:type="gramEnd"/>
      <w:r w:rsidRPr="00254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по одновозрастному, так и разновозрастному принципу и представлена в виде адаптационной группы</w:t>
      </w:r>
    </w:p>
    <w:p w:rsidR="002547F5" w:rsidRPr="002547F5" w:rsidRDefault="002547F5" w:rsidP="002547F5">
      <w:pPr>
        <w:spacing w:after="0" w:line="270" w:lineRule="atLeast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A493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организации</w:t>
      </w:r>
      <w:r w:rsidRPr="002547F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2547F5">
        <w:rPr>
          <w:rFonts w:ascii="Times New Roman" w:eastAsia="Times New Roman" w:hAnsi="Times New Roman" w:cs="Times New Roman"/>
          <w:sz w:val="28"/>
          <w:szCs w:val="28"/>
          <w:lang w:eastAsia="ru-RU"/>
        </w:rPr>
        <w:t>(в зависимости от запроса населения)</w:t>
      </w:r>
      <w:r w:rsidRPr="002547F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</w:p>
    <w:p w:rsidR="002547F5" w:rsidRPr="002547F5" w:rsidRDefault="002547F5" w:rsidP="002547F5">
      <w:pPr>
        <w:numPr>
          <w:ilvl w:val="0"/>
          <w:numId w:val="14"/>
        </w:num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7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прогулочная;</w:t>
      </w:r>
    </w:p>
    <w:p w:rsidR="002547F5" w:rsidRPr="002547F5" w:rsidRDefault="002547F5" w:rsidP="002547F5">
      <w:pPr>
        <w:numPr>
          <w:ilvl w:val="0"/>
          <w:numId w:val="14"/>
        </w:num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7F5">
        <w:rPr>
          <w:rFonts w:ascii="Times New Roman" w:eastAsia="Times New Roman" w:hAnsi="Times New Roman" w:cs="Times New Roman"/>
          <w:sz w:val="28"/>
          <w:szCs w:val="28"/>
          <w:lang w:eastAsia="ru-RU"/>
        </w:rPr>
        <w:t>ухода и присмотра;</w:t>
      </w:r>
    </w:p>
    <w:p w:rsidR="002547F5" w:rsidRPr="002547F5" w:rsidRDefault="002547F5" w:rsidP="002547F5">
      <w:pPr>
        <w:numPr>
          <w:ilvl w:val="0"/>
          <w:numId w:val="14"/>
        </w:num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консультативная. </w:t>
      </w:r>
    </w:p>
    <w:p w:rsidR="002547F5" w:rsidRPr="002547F5" w:rsidRDefault="002547F5" w:rsidP="002547F5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547F5">
        <w:rPr>
          <w:rFonts w:ascii="Times New Roman" w:eastAsia="Times New Roman" w:hAnsi="Times New Roman" w:cs="Times New Roman"/>
          <w:sz w:val="28"/>
          <w:szCs w:val="28"/>
          <w:lang w:eastAsia="ru-RU"/>
        </w:rPr>
        <w:t>.4. Прием детей в ГКП осуществляется на основании  заявления и договора с родителями, медицинского заключения о состоянии здоровья детей, документов, удостоверяющих личность родителей (законных представителей) и ребенка при наличии путевки, выданной Управлением образования администрации</w:t>
      </w:r>
      <w:r w:rsidR="00AE0F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Заиграевского района</w:t>
      </w:r>
      <w:r w:rsidRPr="002547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</w:t>
      </w:r>
      <w:r w:rsidR="00AE0F07">
        <w:rPr>
          <w:rFonts w:ascii="Times New Roman" w:eastAsia="Times New Roman" w:hAnsi="Times New Roman" w:cs="Times New Roman"/>
          <w:sz w:val="28"/>
          <w:szCs w:val="28"/>
          <w:lang w:eastAsia="ru-RU"/>
        </w:rPr>
        <w:t>.5</w:t>
      </w:r>
      <w:r w:rsidRPr="00254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Режим работы, длительность пребывания детей в ГКП регулируется договором между родителями (законными представителями) и образовательным учреждением и составляет  три часа. </w:t>
      </w:r>
    </w:p>
    <w:p w:rsidR="002547F5" w:rsidRPr="002547F5" w:rsidRDefault="002547F5" w:rsidP="002547F5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Режим работы ГКП по запросам родителей возможен гибкий: </w:t>
      </w:r>
    </w:p>
    <w:p w:rsidR="002547F5" w:rsidRPr="002547F5" w:rsidRDefault="002547F5" w:rsidP="002547F5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7F5">
        <w:rPr>
          <w:rFonts w:ascii="Times New Roman" w:eastAsia="Times New Roman" w:hAnsi="Times New Roman" w:cs="Times New Roman"/>
          <w:sz w:val="28"/>
          <w:szCs w:val="28"/>
          <w:lang w:eastAsia="ru-RU"/>
        </w:rPr>
        <w:t>- с 10.00 до 12.30 в первую половину дня и с 15.30 до 17.30 во второй половине дня.</w:t>
      </w:r>
    </w:p>
    <w:p w:rsidR="002547F5" w:rsidRPr="002547F5" w:rsidRDefault="002547F5" w:rsidP="002547F5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547F5">
        <w:rPr>
          <w:rFonts w:ascii="Times New Roman" w:eastAsia="Times New Roman" w:hAnsi="Times New Roman" w:cs="Times New Roman"/>
          <w:sz w:val="28"/>
          <w:szCs w:val="28"/>
          <w:lang w:eastAsia="ru-RU"/>
        </w:rPr>
        <w:t>.7. Медицинское обслуживание детей ГКП в ДОУ обеспечивается специально закрепленным органами здравоохранения за ДОУ медицинским персоналом. Медицинский персонал наряду с администрацией и работниками несет ответственность за здоровье и физическое развитие детей, проведение лечебно-профилактических мероприятий, соблюдение санитарно-гигиенических норм, режима</w:t>
      </w:r>
      <w:r w:rsidR="00AE0F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54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547F5" w:rsidRPr="002547F5" w:rsidRDefault="002547F5" w:rsidP="002547F5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547F5">
        <w:rPr>
          <w:rFonts w:ascii="Times New Roman" w:eastAsia="Times New Roman" w:hAnsi="Times New Roman" w:cs="Times New Roman"/>
          <w:sz w:val="28"/>
          <w:szCs w:val="28"/>
          <w:lang w:eastAsia="ru-RU"/>
        </w:rPr>
        <w:t>.8. Для работы ГКП дети могут   быть интегрированы в группы общеразвивающей направленности путем вливания по возрасту.</w:t>
      </w:r>
    </w:p>
    <w:p w:rsidR="000371CA" w:rsidRPr="00DF35B8" w:rsidRDefault="000371CA" w:rsidP="00255787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35B8" w:rsidRPr="00DF35B8" w:rsidRDefault="00DF35B8" w:rsidP="00255787">
      <w:pPr>
        <w:numPr>
          <w:ilvl w:val="0"/>
          <w:numId w:val="4"/>
        </w:num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5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Комплектование группы</w:t>
      </w:r>
    </w:p>
    <w:p w:rsidR="00133759" w:rsidRDefault="00465C7F" w:rsidP="00255787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</w:t>
      </w:r>
      <w:r w:rsidR="00DF35B8" w:rsidRPr="00DF35B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комплектования группы кратковременного пребывания  определяется настоящим Положением</w:t>
      </w:r>
      <w:r w:rsidR="001337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F35B8" w:rsidRPr="00DF35B8" w:rsidRDefault="00DF35B8" w:rsidP="00255787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5B8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При зачислении ребенка в группу кратковременного пребывания руководитель образовательного учреждения руководствуется интересами семьи, воспитывающей ребенка дошкольного возраста.</w:t>
      </w:r>
    </w:p>
    <w:p w:rsidR="00DF35B8" w:rsidRPr="00DF35B8" w:rsidRDefault="00133759" w:rsidP="00255787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4.3</w:t>
      </w:r>
      <w:r w:rsidR="00DF35B8" w:rsidRPr="00DF35B8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группу кратковременного пре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бывания  принимаются дети от </w:t>
      </w:r>
      <w:r w:rsidR="000371C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35B8" w:rsidRPr="00DF3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r w:rsidR="000371C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DF35B8" w:rsidRPr="00DF3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 после предварител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ьного медицинского осмотра.</w:t>
      </w:r>
    </w:p>
    <w:p w:rsidR="00465C7F" w:rsidRPr="00DF35B8" w:rsidRDefault="00133759" w:rsidP="00255787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4.4</w:t>
      </w:r>
      <w:r w:rsidR="00DF35B8" w:rsidRPr="00DF35B8">
        <w:rPr>
          <w:rFonts w:ascii="Times New Roman" w:eastAsia="Times New Roman" w:hAnsi="Times New Roman" w:cs="Times New Roman"/>
          <w:sz w:val="28"/>
          <w:szCs w:val="28"/>
          <w:lang w:eastAsia="ru-RU"/>
        </w:rPr>
        <w:t>. Для зачисления ребенка в группу кратковременного пребывания  необходимы:</w:t>
      </w:r>
    </w:p>
    <w:p w:rsidR="00DF35B8" w:rsidRPr="00DF35B8" w:rsidRDefault="00DF35B8" w:rsidP="00255787">
      <w:pPr>
        <w:numPr>
          <w:ilvl w:val="0"/>
          <w:numId w:val="5"/>
        </w:num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5B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родителей (их законных представителей);</w:t>
      </w:r>
    </w:p>
    <w:p w:rsidR="00DF35B8" w:rsidRPr="00DF35B8" w:rsidRDefault="00DF35B8" w:rsidP="00255787">
      <w:pPr>
        <w:numPr>
          <w:ilvl w:val="0"/>
          <w:numId w:val="5"/>
        </w:num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5B8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справка о состоянии здоровья ребенка;</w:t>
      </w:r>
    </w:p>
    <w:p w:rsidR="00DF35B8" w:rsidRDefault="00DF35B8" w:rsidP="00255787">
      <w:pPr>
        <w:numPr>
          <w:ilvl w:val="0"/>
          <w:numId w:val="5"/>
        </w:num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5B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 с родителями (их за</w:t>
      </w:r>
      <w:r w:rsidR="00465C7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конными представителями);</w:t>
      </w:r>
    </w:p>
    <w:p w:rsidR="00465C7F" w:rsidRPr="00465C7F" w:rsidRDefault="00465C7F" w:rsidP="00465C7F">
      <w:pPr>
        <w:pStyle w:val="a3"/>
        <w:numPr>
          <w:ilvl w:val="0"/>
          <w:numId w:val="5"/>
        </w:num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465C7F">
        <w:rPr>
          <w:rFonts w:ascii="Times New Roman" w:eastAsia="Times New Roman" w:hAnsi="Times New Roman" w:cs="Times New Roman"/>
          <w:sz w:val="28"/>
          <w:szCs w:val="28"/>
          <w:lang w:eastAsia="ru-RU"/>
        </w:rPr>
        <w:t>утевка;</w:t>
      </w:r>
    </w:p>
    <w:p w:rsidR="00465C7F" w:rsidRPr="00DF35B8" w:rsidRDefault="00465C7F" w:rsidP="00255787">
      <w:pPr>
        <w:numPr>
          <w:ilvl w:val="0"/>
          <w:numId w:val="5"/>
        </w:num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медицинская карта.</w:t>
      </w:r>
    </w:p>
    <w:p w:rsidR="00DF35B8" w:rsidRPr="00DF35B8" w:rsidRDefault="00133759" w:rsidP="00255787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id.1b422827136a"/>
      <w:bookmarkEnd w:id="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4.5</w:t>
      </w:r>
      <w:r w:rsidR="00DF35B8" w:rsidRPr="00DF35B8">
        <w:rPr>
          <w:rFonts w:ascii="Times New Roman" w:eastAsia="Times New Roman" w:hAnsi="Times New Roman" w:cs="Times New Roman"/>
          <w:sz w:val="28"/>
          <w:szCs w:val="28"/>
          <w:lang w:eastAsia="ru-RU"/>
        </w:rPr>
        <w:t>. Группа кратковременного пребывания  организована без питания</w:t>
      </w:r>
      <w:r w:rsidR="00D348A4">
        <w:rPr>
          <w:rFonts w:ascii="Times New Roman" w:eastAsia="Times New Roman" w:hAnsi="Times New Roman" w:cs="Times New Roman"/>
          <w:sz w:val="28"/>
          <w:szCs w:val="28"/>
          <w:lang w:eastAsia="ru-RU"/>
        </w:rPr>
        <w:t>, с питьевым режимом.</w:t>
      </w:r>
    </w:p>
    <w:p w:rsidR="00DF35B8" w:rsidRPr="00DF35B8" w:rsidRDefault="00133759" w:rsidP="00255787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4.6</w:t>
      </w:r>
      <w:r w:rsidR="00DF35B8" w:rsidRPr="00DF3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Сотрудники ГКП, осуществляющие воспитательно-образовательную деятельность с детьми, несут полную ответственность </w:t>
      </w:r>
      <w:proofErr w:type="gramStart"/>
      <w:r w:rsidR="00DF35B8" w:rsidRPr="00DF35B8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proofErr w:type="gramEnd"/>
      <w:r w:rsidR="00DF35B8" w:rsidRPr="00DF35B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F35B8" w:rsidRPr="00DF35B8" w:rsidRDefault="00DF35B8" w:rsidP="00255787">
      <w:pPr>
        <w:numPr>
          <w:ilvl w:val="0"/>
          <w:numId w:val="6"/>
        </w:numPr>
        <w:spacing w:after="0" w:line="270" w:lineRule="atLeast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5B8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жизнь и здоровье детей во время пребывания и до передачи родителям (или при передаче детей одного специалиста другому);</w:t>
      </w:r>
    </w:p>
    <w:p w:rsidR="00DF35B8" w:rsidRPr="00DF35B8" w:rsidRDefault="00DF35B8" w:rsidP="00255787">
      <w:pPr>
        <w:numPr>
          <w:ilvl w:val="0"/>
          <w:numId w:val="6"/>
        </w:numPr>
        <w:spacing w:after="0" w:line="270" w:lineRule="atLeast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5B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внутренних локальных актов группы кратковременного пребывания; </w:t>
      </w:r>
    </w:p>
    <w:p w:rsidR="00DF35B8" w:rsidRPr="00DF35B8" w:rsidRDefault="00133759" w:rsidP="00255787">
      <w:pPr>
        <w:numPr>
          <w:ilvl w:val="0"/>
          <w:numId w:val="6"/>
        </w:numPr>
        <w:spacing w:after="0" w:line="270" w:lineRule="atLeast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 проведения образовательной деятельности</w:t>
      </w:r>
      <w:r w:rsidR="00DF35B8" w:rsidRPr="00DF35B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F35B8" w:rsidRDefault="00133759" w:rsidP="00255787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4.7</w:t>
      </w:r>
      <w:r w:rsidR="00465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465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</w:t>
      </w:r>
      <w:r w:rsidR="00DF35B8" w:rsidRPr="00DF35B8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proofErr w:type="gramEnd"/>
      <w:r w:rsidR="00DF35B8" w:rsidRPr="00DF3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работой группы кратковременного пребывания  осуществляет администрация ДОУ.</w:t>
      </w:r>
    </w:p>
    <w:p w:rsidR="000371CA" w:rsidRPr="00DF35B8" w:rsidRDefault="000371CA" w:rsidP="00255787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35B8" w:rsidRPr="00DF35B8" w:rsidRDefault="00DF35B8" w:rsidP="00255787">
      <w:pPr>
        <w:numPr>
          <w:ilvl w:val="0"/>
          <w:numId w:val="7"/>
        </w:num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5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Управление и руководство группой</w:t>
      </w:r>
      <w:r w:rsidRPr="00DF35B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F35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кратковременного пребывания</w:t>
      </w:r>
    </w:p>
    <w:p w:rsidR="00DF35B8" w:rsidRPr="00DF35B8" w:rsidRDefault="00DF35B8" w:rsidP="00255787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5B8">
        <w:rPr>
          <w:rFonts w:ascii="Times New Roman" w:eastAsia="Times New Roman" w:hAnsi="Times New Roman" w:cs="Times New Roman"/>
          <w:sz w:val="28"/>
          <w:szCs w:val="28"/>
          <w:lang w:eastAsia="ru-RU"/>
        </w:rPr>
        <w:t>5.1. Руководство деятельностью группы кратковременного пребывания  осуществляет администрация образовательного учреждения.</w:t>
      </w:r>
    </w:p>
    <w:p w:rsidR="00DF35B8" w:rsidRPr="00DF35B8" w:rsidRDefault="00DF35B8" w:rsidP="00255787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5B8">
        <w:rPr>
          <w:rFonts w:ascii="Times New Roman" w:eastAsia="Times New Roman" w:hAnsi="Times New Roman" w:cs="Times New Roman"/>
          <w:sz w:val="28"/>
          <w:szCs w:val="28"/>
          <w:lang w:eastAsia="ru-RU"/>
        </w:rPr>
        <w:t>5.2. Управление и руководство группой кратковременного пребывания  осуществляется в соответствии с данным Положением и не должно противоречить нормативно-правовым актам, действующим в области дошкольного образования.</w:t>
      </w:r>
    </w:p>
    <w:p w:rsidR="00DF35B8" w:rsidRPr="00DF35B8" w:rsidRDefault="00D348A4" w:rsidP="00255787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33759">
        <w:rPr>
          <w:rFonts w:ascii="Times New Roman" w:eastAsia="Times New Roman" w:hAnsi="Times New Roman" w:cs="Times New Roman"/>
          <w:sz w:val="28"/>
          <w:szCs w:val="28"/>
          <w:lang w:eastAsia="ru-RU"/>
        </w:rPr>
        <w:t>.3. Продолжительность совместной деятельности</w:t>
      </w:r>
      <w:r w:rsidR="00DF35B8" w:rsidRPr="00DF3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62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воспитанниками </w:t>
      </w:r>
      <w:r w:rsidR="00DF35B8" w:rsidRPr="00DF35B8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режим работы в группе кратковременного пребывания  организуется с учетом гигиенических требований к максимальной нагрузке на детей дошкольного возраста в</w:t>
      </w:r>
      <w:r w:rsidR="00975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организованных формах обучения.</w:t>
      </w:r>
    </w:p>
    <w:p w:rsidR="00DF35B8" w:rsidRPr="00DF35B8" w:rsidRDefault="00D348A4" w:rsidP="00255787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40A1F">
        <w:rPr>
          <w:rFonts w:ascii="Times New Roman" w:eastAsia="Times New Roman" w:hAnsi="Times New Roman" w:cs="Times New Roman"/>
          <w:sz w:val="28"/>
          <w:szCs w:val="28"/>
          <w:lang w:eastAsia="ru-RU"/>
        </w:rPr>
        <w:t>.4</w:t>
      </w:r>
      <w:r w:rsidR="00DF35B8" w:rsidRPr="00DF35B8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организации работы с детьми используются формы работы:</w:t>
      </w:r>
    </w:p>
    <w:p w:rsidR="00DF35B8" w:rsidRPr="00DF35B8" w:rsidRDefault="00DF35B8" w:rsidP="00255787">
      <w:pPr>
        <w:numPr>
          <w:ilvl w:val="0"/>
          <w:numId w:val="11"/>
        </w:num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5B8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индивидуальные;</w:t>
      </w:r>
    </w:p>
    <w:p w:rsidR="00DF35B8" w:rsidRPr="00DF35B8" w:rsidRDefault="00DF35B8" w:rsidP="00255787">
      <w:pPr>
        <w:numPr>
          <w:ilvl w:val="0"/>
          <w:numId w:val="11"/>
        </w:num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5B8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групповые;</w:t>
      </w:r>
    </w:p>
    <w:p w:rsidR="00975B54" w:rsidRDefault="00DF35B8" w:rsidP="00465C7F">
      <w:pPr>
        <w:numPr>
          <w:ilvl w:val="0"/>
          <w:numId w:val="11"/>
        </w:num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5B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подгрупповые.</w:t>
      </w:r>
    </w:p>
    <w:p w:rsidR="00465C7F" w:rsidRPr="00465C7F" w:rsidRDefault="00465C7F" w:rsidP="00465C7F">
      <w:pPr>
        <w:spacing w:after="0" w:line="270" w:lineRule="atLeast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35B8" w:rsidRPr="00DF35B8" w:rsidRDefault="00D348A4" w:rsidP="00255787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="00740A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DF35B8" w:rsidRPr="00DF35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Права и обязанности участников образовательного процесса</w:t>
      </w:r>
    </w:p>
    <w:p w:rsidR="00DF35B8" w:rsidRPr="00DF35B8" w:rsidRDefault="00D348A4" w:rsidP="00255787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</w:t>
      </w:r>
      <w:r w:rsidR="00DF35B8" w:rsidRPr="00DF35B8">
        <w:rPr>
          <w:rFonts w:ascii="Times New Roman" w:eastAsia="Times New Roman" w:hAnsi="Times New Roman" w:cs="Times New Roman"/>
          <w:sz w:val="28"/>
          <w:szCs w:val="28"/>
          <w:lang w:eastAsia="ru-RU"/>
        </w:rPr>
        <w:t>.1. Участниками образовательного процесса группы кратковременного пребывания  являются воспитанники, родители (их законные представители), педагогические работники.</w:t>
      </w:r>
    </w:p>
    <w:p w:rsidR="00DF35B8" w:rsidRPr="00DF35B8" w:rsidRDefault="00D348A4" w:rsidP="00255787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DF35B8" w:rsidRPr="00DF35B8">
        <w:rPr>
          <w:rFonts w:ascii="Times New Roman" w:eastAsia="Times New Roman" w:hAnsi="Times New Roman" w:cs="Times New Roman"/>
          <w:sz w:val="28"/>
          <w:szCs w:val="28"/>
          <w:lang w:eastAsia="ru-RU"/>
        </w:rPr>
        <w:t>.2. Права, социальные гарантии и обязанности каждого работника группы кратковременного пребывания  определяются законодательством Российской Федерации, Уставом образовательного учреждения, в котором открыта группа кратковременного пребывания, трудовым договором, определяющим функциональные обязанности и квалификационные характеристики.</w:t>
      </w:r>
    </w:p>
    <w:p w:rsidR="00DF35B8" w:rsidRPr="00DF35B8" w:rsidRDefault="00D348A4" w:rsidP="00255787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DF35B8" w:rsidRPr="00DF35B8">
        <w:rPr>
          <w:rFonts w:ascii="Times New Roman" w:eastAsia="Times New Roman" w:hAnsi="Times New Roman" w:cs="Times New Roman"/>
          <w:sz w:val="28"/>
          <w:szCs w:val="28"/>
          <w:lang w:eastAsia="ru-RU"/>
        </w:rPr>
        <w:t>.3. Права и обязанности родителей (их законных представителей) определяются Уставом образовательного учреждения.</w:t>
      </w:r>
    </w:p>
    <w:p w:rsidR="00D57D3E" w:rsidRPr="00DF35B8" w:rsidRDefault="00D57D3E" w:rsidP="0025578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57D3E" w:rsidRPr="00DF35B8" w:rsidSect="000B34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102A6"/>
    <w:multiLevelType w:val="multilevel"/>
    <w:tmpl w:val="7896A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85C528B"/>
    <w:multiLevelType w:val="multilevel"/>
    <w:tmpl w:val="AC360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DC86429"/>
    <w:multiLevelType w:val="multilevel"/>
    <w:tmpl w:val="A1B29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8230CD"/>
    <w:multiLevelType w:val="multilevel"/>
    <w:tmpl w:val="C9B49EF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B2464C"/>
    <w:multiLevelType w:val="multilevel"/>
    <w:tmpl w:val="2E8E642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E21468"/>
    <w:multiLevelType w:val="multilevel"/>
    <w:tmpl w:val="2E5E3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8AF23DE"/>
    <w:multiLevelType w:val="hybridMultilevel"/>
    <w:tmpl w:val="56148E1E"/>
    <w:lvl w:ilvl="0" w:tplc="3E84A9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5B6014"/>
    <w:multiLevelType w:val="multilevel"/>
    <w:tmpl w:val="4606B48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547519F"/>
    <w:multiLevelType w:val="multilevel"/>
    <w:tmpl w:val="253E24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9AA0585"/>
    <w:multiLevelType w:val="hybridMultilevel"/>
    <w:tmpl w:val="F3603F54"/>
    <w:lvl w:ilvl="0" w:tplc="3E84A9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7045DB"/>
    <w:multiLevelType w:val="multilevel"/>
    <w:tmpl w:val="3E325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5E744626"/>
    <w:multiLevelType w:val="multilevel"/>
    <w:tmpl w:val="C49E8356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6F1B36D1"/>
    <w:multiLevelType w:val="multilevel"/>
    <w:tmpl w:val="3A9A9FB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1F92F67"/>
    <w:multiLevelType w:val="multilevel"/>
    <w:tmpl w:val="65387B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D284AAD"/>
    <w:multiLevelType w:val="multilevel"/>
    <w:tmpl w:val="20DCE3D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3"/>
  </w:num>
  <w:num w:numId="3">
    <w:abstractNumId w:val="8"/>
  </w:num>
  <w:num w:numId="4">
    <w:abstractNumId w:val="14"/>
  </w:num>
  <w:num w:numId="5">
    <w:abstractNumId w:val="1"/>
  </w:num>
  <w:num w:numId="6">
    <w:abstractNumId w:val="5"/>
  </w:num>
  <w:num w:numId="7">
    <w:abstractNumId w:val="7"/>
  </w:num>
  <w:num w:numId="8">
    <w:abstractNumId w:val="12"/>
  </w:num>
  <w:num w:numId="9">
    <w:abstractNumId w:val="10"/>
  </w:num>
  <w:num w:numId="10">
    <w:abstractNumId w:val="4"/>
  </w:num>
  <w:num w:numId="11">
    <w:abstractNumId w:val="0"/>
  </w:num>
  <w:num w:numId="12">
    <w:abstractNumId w:val="3"/>
  </w:num>
  <w:num w:numId="13">
    <w:abstractNumId w:val="11"/>
  </w:num>
  <w:num w:numId="14">
    <w:abstractNumId w:val="6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35B8"/>
    <w:rsid w:val="000371CA"/>
    <w:rsid w:val="000B3450"/>
    <w:rsid w:val="00133759"/>
    <w:rsid w:val="001B2600"/>
    <w:rsid w:val="002134B1"/>
    <w:rsid w:val="002547F5"/>
    <w:rsid w:val="00255787"/>
    <w:rsid w:val="00465C7F"/>
    <w:rsid w:val="00705BC7"/>
    <w:rsid w:val="00740A1F"/>
    <w:rsid w:val="00975B54"/>
    <w:rsid w:val="009A5FA1"/>
    <w:rsid w:val="00AA6295"/>
    <w:rsid w:val="00AE0F07"/>
    <w:rsid w:val="00BD7C01"/>
    <w:rsid w:val="00D348A4"/>
    <w:rsid w:val="00D57D3E"/>
    <w:rsid w:val="00DB7AA9"/>
    <w:rsid w:val="00DF35B8"/>
    <w:rsid w:val="00E24205"/>
    <w:rsid w:val="00FA4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4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578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75B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5B5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2134B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578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75B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5B5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2134B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3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teka.ru/enc/1030.htm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pravoteka.ru/enc/3800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3EB28-F145-472E-986A-36DDB03D9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1173</Words>
  <Characters>6688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User</cp:lastModifiedBy>
  <cp:revision>4</cp:revision>
  <cp:lastPrinted>2016-05-19T03:09:00Z</cp:lastPrinted>
  <dcterms:created xsi:type="dcterms:W3CDTF">2015-05-18T08:03:00Z</dcterms:created>
  <dcterms:modified xsi:type="dcterms:W3CDTF">2016-05-19T03:09:00Z</dcterms:modified>
</cp:coreProperties>
</file>