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EE" w:rsidRDefault="00CF7DEE" w:rsidP="008B377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7DEE" w:rsidRDefault="00CF7DEE" w:rsidP="008B377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DBD" w:rsidRPr="00904DBD" w:rsidRDefault="00904DBD" w:rsidP="00904D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904DBD">
        <w:rPr>
          <w:rFonts w:ascii="Times New Roman" w:hAnsi="Times New Roman" w:cs="Times New Roman"/>
          <w:b/>
          <w:sz w:val="24"/>
          <w:szCs w:val="24"/>
        </w:rPr>
        <w:t>Горхонский</w:t>
      </w:r>
      <w:proofErr w:type="spellEnd"/>
      <w:r w:rsidRPr="00904DBD">
        <w:rPr>
          <w:rFonts w:ascii="Times New Roman" w:hAnsi="Times New Roman" w:cs="Times New Roman"/>
          <w:b/>
          <w:sz w:val="24"/>
          <w:szCs w:val="24"/>
        </w:rPr>
        <w:t xml:space="preserve"> детский сад «Березка»</w:t>
      </w:r>
    </w:p>
    <w:p w:rsidR="00904DBD" w:rsidRPr="00904DBD" w:rsidRDefault="00904DBD" w:rsidP="00904D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 xml:space="preserve">671333, Бурятия, </w:t>
      </w:r>
      <w:proofErr w:type="spellStart"/>
      <w:r w:rsidRPr="00904DBD">
        <w:rPr>
          <w:rFonts w:ascii="Times New Roman" w:hAnsi="Times New Roman" w:cs="Times New Roman"/>
          <w:b/>
          <w:sz w:val="24"/>
          <w:szCs w:val="24"/>
        </w:rPr>
        <w:t>Заиграевский</w:t>
      </w:r>
      <w:proofErr w:type="spellEnd"/>
      <w:r w:rsidRPr="00904DBD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Pr="00904DBD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904DB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904DBD">
        <w:rPr>
          <w:rFonts w:ascii="Times New Roman" w:hAnsi="Times New Roman" w:cs="Times New Roman"/>
          <w:b/>
          <w:sz w:val="24"/>
          <w:szCs w:val="24"/>
        </w:rPr>
        <w:t>орхон</w:t>
      </w:r>
      <w:proofErr w:type="spellEnd"/>
      <w:r w:rsidRPr="00904DBD">
        <w:rPr>
          <w:rFonts w:ascii="Times New Roman" w:hAnsi="Times New Roman" w:cs="Times New Roman"/>
          <w:b/>
          <w:sz w:val="24"/>
          <w:szCs w:val="24"/>
        </w:rPr>
        <w:t>, ул. Трудовая 13,тел. 8(30-136)50-7-97</w:t>
      </w:r>
    </w:p>
    <w:p w:rsidR="00904DBD" w:rsidRDefault="00904DBD" w:rsidP="00904D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DBD" w:rsidRDefault="00904DBD" w:rsidP="00904D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DBD" w:rsidRPr="00904DBD" w:rsidRDefault="00904DBD" w:rsidP="00904D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>ПРИНЯТО:</w:t>
      </w:r>
    </w:p>
    <w:p w:rsidR="00904DBD" w:rsidRDefault="00904DBD" w:rsidP="00904D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 xml:space="preserve">На общем собрании </w:t>
      </w:r>
    </w:p>
    <w:p w:rsidR="00904DBD" w:rsidRPr="00904DBD" w:rsidRDefault="00904DBD" w:rsidP="00904D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>трудового коллектива</w:t>
      </w:r>
    </w:p>
    <w:p w:rsidR="00904DBD" w:rsidRPr="00904DBD" w:rsidRDefault="00904DBD" w:rsidP="00904D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>Протокол № __4_от «18»января 2016 г.</w:t>
      </w:r>
    </w:p>
    <w:p w:rsidR="00904DBD" w:rsidRPr="00904DBD" w:rsidRDefault="00904DBD" w:rsidP="00904DB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32"/>
          <w:szCs w:val="32"/>
        </w:rPr>
        <w:tab/>
      </w:r>
      <w:r w:rsidRPr="00904DBD">
        <w:rPr>
          <w:rFonts w:ascii="Times New Roman" w:hAnsi="Times New Roman" w:cs="Times New Roman"/>
          <w:b/>
          <w:sz w:val="32"/>
          <w:szCs w:val="32"/>
        </w:rPr>
        <w:tab/>
      </w:r>
      <w:r w:rsidRPr="00904DBD">
        <w:rPr>
          <w:rFonts w:ascii="Times New Roman" w:hAnsi="Times New Roman" w:cs="Times New Roman"/>
          <w:b/>
          <w:sz w:val="32"/>
          <w:szCs w:val="32"/>
        </w:rPr>
        <w:tab/>
      </w:r>
      <w:r w:rsidRPr="00904DB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04DBD" w:rsidRPr="00904DBD" w:rsidRDefault="00904DBD" w:rsidP="00904DB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>Заведующий МБДОУ</w:t>
      </w:r>
    </w:p>
    <w:p w:rsidR="00904DBD" w:rsidRPr="00904DBD" w:rsidRDefault="00904DBD" w:rsidP="00904DB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>«Березка»</w:t>
      </w:r>
    </w:p>
    <w:p w:rsidR="00904DBD" w:rsidRPr="00904DBD" w:rsidRDefault="00904DBD" w:rsidP="00904DB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4DBD" w:rsidRPr="00904DBD" w:rsidRDefault="00904DBD" w:rsidP="00904DB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4DBD">
        <w:rPr>
          <w:rFonts w:ascii="Times New Roman" w:hAnsi="Times New Roman" w:cs="Times New Roman"/>
          <w:b/>
          <w:sz w:val="24"/>
          <w:szCs w:val="24"/>
        </w:rPr>
        <w:t>Приказ № _4___ от «18»января 2016г.</w:t>
      </w:r>
    </w:p>
    <w:p w:rsidR="009807A5" w:rsidRPr="00904DBD" w:rsidRDefault="00904DBD" w:rsidP="00904DBD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38250" cy="1189280"/>
            <wp:effectExtent l="0" t="0" r="0" b="0"/>
            <wp:docPr id="1" name="Рисунок 1" descr="F:\печать Ганен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 Ганенк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006" cy="119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DBD">
        <w:rPr>
          <w:rFonts w:ascii="Times New Roman" w:hAnsi="Times New Roman" w:cs="Times New Roman"/>
          <w:b/>
          <w:sz w:val="24"/>
          <w:szCs w:val="24"/>
        </w:rPr>
        <w:t xml:space="preserve">  Ганенко Е.И</w:t>
      </w:r>
    </w:p>
    <w:p w:rsidR="009807A5" w:rsidRDefault="009807A5" w:rsidP="008B377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7A5" w:rsidRDefault="009807A5" w:rsidP="008B377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7A5" w:rsidRDefault="009807A5" w:rsidP="008B377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777" w:rsidRPr="00CF7DEE" w:rsidRDefault="002732F1" w:rsidP="00904DB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DEE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E6FF9" w:rsidRPr="00CF7DEE" w:rsidRDefault="00D51049" w:rsidP="008B377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D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2642" w:rsidRPr="00CF7DEE">
        <w:rPr>
          <w:rFonts w:ascii="Times New Roman" w:hAnsi="Times New Roman" w:cs="Times New Roman"/>
          <w:b/>
          <w:sz w:val="32"/>
          <w:szCs w:val="32"/>
        </w:rPr>
        <w:t>по</w:t>
      </w:r>
      <w:r w:rsidR="00562789" w:rsidRPr="00CF7D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F7D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2789" w:rsidRPr="00CF7DEE">
        <w:rPr>
          <w:rFonts w:ascii="Times New Roman" w:hAnsi="Times New Roman" w:cs="Times New Roman"/>
          <w:b/>
          <w:sz w:val="32"/>
          <w:szCs w:val="32"/>
        </w:rPr>
        <w:t xml:space="preserve"> присмотр</w:t>
      </w:r>
      <w:r w:rsidR="009A2642" w:rsidRPr="00CF7DEE">
        <w:rPr>
          <w:rFonts w:ascii="Times New Roman" w:hAnsi="Times New Roman" w:cs="Times New Roman"/>
          <w:b/>
          <w:sz w:val="32"/>
          <w:szCs w:val="32"/>
        </w:rPr>
        <w:t xml:space="preserve">у </w:t>
      </w:r>
      <w:r w:rsidR="00562789" w:rsidRPr="00CF7DEE">
        <w:rPr>
          <w:rFonts w:ascii="Times New Roman" w:hAnsi="Times New Roman" w:cs="Times New Roman"/>
          <w:b/>
          <w:sz w:val="32"/>
          <w:szCs w:val="32"/>
        </w:rPr>
        <w:t>и уход</w:t>
      </w:r>
      <w:r w:rsidR="009A2642" w:rsidRPr="00CF7DEE">
        <w:rPr>
          <w:rFonts w:ascii="Times New Roman" w:hAnsi="Times New Roman" w:cs="Times New Roman"/>
          <w:b/>
          <w:sz w:val="32"/>
          <w:szCs w:val="32"/>
        </w:rPr>
        <w:t>у</w:t>
      </w:r>
      <w:r w:rsidR="008E6FF9" w:rsidRPr="00CF7DEE">
        <w:rPr>
          <w:rFonts w:ascii="Times New Roman" w:hAnsi="Times New Roman" w:cs="Times New Roman"/>
          <w:b/>
          <w:sz w:val="32"/>
          <w:szCs w:val="32"/>
        </w:rPr>
        <w:t xml:space="preserve"> за детьми</w:t>
      </w:r>
      <w:r w:rsidR="00562789" w:rsidRPr="00CF7DEE">
        <w:rPr>
          <w:rFonts w:ascii="Times New Roman" w:hAnsi="Times New Roman" w:cs="Times New Roman"/>
          <w:b/>
          <w:sz w:val="32"/>
          <w:szCs w:val="32"/>
        </w:rPr>
        <w:t>, содержания детей</w:t>
      </w:r>
      <w:r w:rsidR="008E6FF9" w:rsidRPr="00CF7D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7085" w:rsidRPr="00CF7DEE">
        <w:rPr>
          <w:rFonts w:ascii="Times New Roman" w:hAnsi="Times New Roman" w:cs="Times New Roman"/>
          <w:b/>
          <w:sz w:val="32"/>
          <w:szCs w:val="32"/>
        </w:rPr>
        <w:t xml:space="preserve">в  </w:t>
      </w:r>
      <w:r w:rsidR="009A2642" w:rsidRPr="00CF7DEE">
        <w:rPr>
          <w:rFonts w:ascii="Times New Roman" w:hAnsi="Times New Roman" w:cs="Times New Roman"/>
          <w:b/>
          <w:sz w:val="32"/>
          <w:szCs w:val="32"/>
        </w:rPr>
        <w:t>ДО</w:t>
      </w:r>
      <w:r w:rsidR="00CF7DEE">
        <w:rPr>
          <w:rFonts w:ascii="Times New Roman" w:hAnsi="Times New Roman" w:cs="Times New Roman"/>
          <w:b/>
          <w:sz w:val="32"/>
          <w:szCs w:val="32"/>
        </w:rPr>
        <w:t>У</w:t>
      </w:r>
    </w:p>
    <w:p w:rsidR="008E6FF9" w:rsidRPr="00CF7DEE" w:rsidRDefault="008E6FF9" w:rsidP="008E6FF9">
      <w:pPr>
        <w:pStyle w:val="a4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CF7DEE" w:rsidRPr="00CF7DEE" w:rsidRDefault="00CF7DEE" w:rsidP="00CF7D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7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9807A5">
        <w:rPr>
          <w:rFonts w:ascii="Times New Roman" w:hAnsi="Times New Roman" w:cs="Times New Roman"/>
          <w:b/>
          <w:color w:val="000000"/>
          <w:sz w:val="28"/>
          <w:szCs w:val="28"/>
        </w:rPr>
        <w:t>Горхонский детский сад «Березка</w:t>
      </w:r>
      <w:r w:rsidRPr="00CF7DE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F7DEE" w:rsidRDefault="00CF7DEE" w:rsidP="00CF7DEE">
      <w:pPr>
        <w:jc w:val="center"/>
        <w:rPr>
          <w:b/>
          <w:color w:val="000000"/>
        </w:rPr>
      </w:pPr>
    </w:p>
    <w:p w:rsidR="009A2642" w:rsidRDefault="009A2642" w:rsidP="002732F1">
      <w:pPr>
        <w:rPr>
          <w:rFonts w:ascii="Times New Roman" w:hAnsi="Times New Roman" w:cs="Times New Roman"/>
          <w:b/>
          <w:sz w:val="28"/>
          <w:szCs w:val="28"/>
        </w:rPr>
      </w:pPr>
    </w:p>
    <w:p w:rsidR="009A2642" w:rsidRDefault="009A2642" w:rsidP="002732F1">
      <w:pPr>
        <w:rPr>
          <w:rFonts w:ascii="Times New Roman" w:hAnsi="Times New Roman" w:cs="Times New Roman"/>
          <w:b/>
          <w:sz w:val="28"/>
          <w:szCs w:val="28"/>
        </w:rPr>
      </w:pPr>
    </w:p>
    <w:p w:rsidR="009A2642" w:rsidRDefault="009A2642" w:rsidP="002732F1">
      <w:pPr>
        <w:rPr>
          <w:rFonts w:ascii="Times New Roman" w:hAnsi="Times New Roman" w:cs="Times New Roman"/>
          <w:b/>
          <w:sz w:val="28"/>
          <w:szCs w:val="28"/>
        </w:rPr>
      </w:pPr>
    </w:p>
    <w:p w:rsidR="009A2642" w:rsidRDefault="009A2642" w:rsidP="002732F1">
      <w:pPr>
        <w:rPr>
          <w:rFonts w:ascii="Times New Roman" w:hAnsi="Times New Roman" w:cs="Times New Roman"/>
          <w:b/>
          <w:sz w:val="28"/>
          <w:szCs w:val="28"/>
        </w:rPr>
      </w:pPr>
    </w:p>
    <w:p w:rsidR="009A2642" w:rsidRDefault="009A2642" w:rsidP="002732F1">
      <w:pPr>
        <w:rPr>
          <w:rFonts w:ascii="Times New Roman" w:hAnsi="Times New Roman" w:cs="Times New Roman"/>
          <w:b/>
          <w:sz w:val="28"/>
          <w:szCs w:val="28"/>
        </w:rPr>
      </w:pPr>
    </w:p>
    <w:p w:rsidR="009A2642" w:rsidRDefault="009A2642" w:rsidP="002732F1">
      <w:pPr>
        <w:rPr>
          <w:rFonts w:ascii="Times New Roman" w:hAnsi="Times New Roman" w:cs="Times New Roman"/>
          <w:b/>
          <w:sz w:val="28"/>
          <w:szCs w:val="28"/>
        </w:rPr>
      </w:pPr>
    </w:p>
    <w:p w:rsidR="009807A5" w:rsidRDefault="009807A5" w:rsidP="002732F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07A5" w:rsidRDefault="009807A5" w:rsidP="002732F1">
      <w:pPr>
        <w:rPr>
          <w:rFonts w:ascii="Times New Roman" w:hAnsi="Times New Roman" w:cs="Times New Roman"/>
          <w:b/>
          <w:sz w:val="28"/>
          <w:szCs w:val="28"/>
        </w:rPr>
      </w:pPr>
    </w:p>
    <w:p w:rsidR="002732F1" w:rsidRPr="00CF7DEE" w:rsidRDefault="002732F1" w:rsidP="00CF7DEE">
      <w:pPr>
        <w:pStyle w:val="a6"/>
        <w:numPr>
          <w:ilvl w:val="0"/>
          <w:numId w:val="4"/>
        </w:numPr>
        <w:rPr>
          <w:b/>
          <w:sz w:val="28"/>
          <w:szCs w:val="28"/>
        </w:rPr>
      </w:pPr>
      <w:r w:rsidRPr="00CF7DEE">
        <w:rPr>
          <w:b/>
          <w:sz w:val="28"/>
          <w:szCs w:val="28"/>
        </w:rPr>
        <w:lastRenderedPageBreak/>
        <w:t>Общие положения</w:t>
      </w:r>
    </w:p>
    <w:p w:rsidR="009F0FC4" w:rsidRDefault="00402C25" w:rsidP="009F0F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32F1" w:rsidRPr="0065380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2732F1" w:rsidRPr="00653809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="00CF7DEE">
        <w:rPr>
          <w:rFonts w:ascii="Times New Roman" w:hAnsi="Times New Roman" w:cs="Times New Roman"/>
          <w:sz w:val="28"/>
          <w:szCs w:val="28"/>
        </w:rPr>
        <w:t xml:space="preserve"> для </w:t>
      </w:r>
      <w:r w:rsidR="00CF7DEE" w:rsidRPr="00CF7DEE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9807A5">
        <w:rPr>
          <w:rFonts w:ascii="Times New Roman" w:hAnsi="Times New Roman" w:cs="Times New Roman"/>
          <w:sz w:val="28"/>
          <w:szCs w:val="28"/>
        </w:rPr>
        <w:t>Горхонский детский сад «Березка</w:t>
      </w:r>
      <w:r w:rsidR="00CF7DEE" w:rsidRPr="00CF7DEE">
        <w:rPr>
          <w:rFonts w:ascii="Times New Roman" w:hAnsi="Times New Roman" w:cs="Times New Roman"/>
          <w:sz w:val="28"/>
          <w:szCs w:val="28"/>
        </w:rPr>
        <w:t>»</w:t>
      </w:r>
      <w:r w:rsidR="00CF7DEE">
        <w:rPr>
          <w:rFonts w:ascii="Times New Roman" w:hAnsi="Times New Roman" w:cs="Times New Roman"/>
          <w:sz w:val="28"/>
          <w:szCs w:val="28"/>
        </w:rPr>
        <w:t xml:space="preserve"> </w:t>
      </w:r>
      <w:r w:rsidR="00A56EDD" w:rsidRPr="00A56EDD">
        <w:rPr>
          <w:rFonts w:ascii="Times New Roman" w:hAnsi="Times New Roman" w:cs="Times New Roman"/>
          <w:sz w:val="28"/>
          <w:szCs w:val="28"/>
        </w:rPr>
        <w:t xml:space="preserve">Заиграевского района, относящегося к компетенции Управления образования администрации Заиграевского района </w:t>
      </w:r>
      <w:r w:rsidR="00CF7DEE">
        <w:rPr>
          <w:rFonts w:ascii="Times New Roman" w:hAnsi="Times New Roman" w:cs="Times New Roman"/>
          <w:sz w:val="28"/>
          <w:szCs w:val="28"/>
        </w:rPr>
        <w:t>(далее по тексту – ДОУ)</w:t>
      </w:r>
      <w:r w:rsidR="002732F1" w:rsidRPr="00653809">
        <w:rPr>
          <w:rFonts w:ascii="Times New Roman" w:hAnsi="Times New Roman" w:cs="Times New Roman"/>
          <w:sz w:val="28"/>
          <w:szCs w:val="28"/>
        </w:rPr>
        <w:t xml:space="preserve"> </w:t>
      </w:r>
      <w:r w:rsidR="00562789" w:rsidRPr="00653809">
        <w:rPr>
          <w:rFonts w:ascii="Times New Roman" w:hAnsi="Times New Roman" w:cs="Times New Roman"/>
          <w:sz w:val="28"/>
          <w:szCs w:val="28"/>
        </w:rPr>
        <w:t>в соответствии с</w:t>
      </w:r>
      <w:r w:rsidR="00F72BEC">
        <w:rPr>
          <w:rFonts w:ascii="Times New Roman" w:hAnsi="Times New Roman" w:cs="Times New Roman"/>
          <w:sz w:val="28"/>
          <w:szCs w:val="28"/>
        </w:rPr>
        <w:t xml:space="preserve"> </w:t>
      </w:r>
      <w:r w:rsidR="00562789" w:rsidRPr="00653809">
        <w:rPr>
          <w:rFonts w:ascii="Times New Roman" w:hAnsi="Times New Roman" w:cs="Times New Roman"/>
          <w:sz w:val="28"/>
          <w:szCs w:val="28"/>
        </w:rPr>
        <w:t xml:space="preserve"> </w:t>
      </w:r>
      <w:r w:rsidR="008B3777" w:rsidRPr="008B3777">
        <w:rPr>
          <w:rFonts w:ascii="Times New Roman" w:hAnsi="Times New Roman" w:cs="Times New Roman"/>
          <w:bCs/>
          <w:sz w:val="28"/>
          <w:szCs w:val="28"/>
        </w:rPr>
        <w:t>Федеральным законом № 273 - ФЗ «Об образовании в Российской Федерации»</w:t>
      </w:r>
      <w:r w:rsidR="00F72BEC">
        <w:rPr>
          <w:rFonts w:ascii="Times New Roman" w:hAnsi="Times New Roman" w:cs="Times New Roman"/>
          <w:sz w:val="28"/>
          <w:szCs w:val="28"/>
        </w:rPr>
        <w:t>,</w:t>
      </w:r>
      <w:r w:rsidR="00562789" w:rsidRPr="00653809">
        <w:rPr>
          <w:rFonts w:ascii="Times New Roman" w:hAnsi="Times New Roman" w:cs="Times New Roman"/>
          <w:sz w:val="28"/>
          <w:szCs w:val="28"/>
        </w:rPr>
        <w:t xml:space="preserve"> 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>Постановление</w:t>
      </w:r>
      <w:r w:rsidR="006950B1">
        <w:rPr>
          <w:rStyle w:val="style1"/>
          <w:rFonts w:ascii="Times New Roman" w:hAnsi="Times New Roman" w:cs="Times New Roman"/>
          <w:sz w:val="28"/>
          <w:szCs w:val="28"/>
        </w:rPr>
        <w:t>м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</w:t>
      </w:r>
      <w:r w:rsidR="00B961F9">
        <w:rPr>
          <w:rStyle w:val="style1"/>
          <w:rFonts w:ascii="Times New Roman" w:hAnsi="Times New Roman" w:cs="Times New Roman"/>
          <w:sz w:val="28"/>
          <w:szCs w:val="28"/>
        </w:rPr>
        <w:t>кой Федерации от 22.07.2010г. № 91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 xml:space="preserve"> «Об </w:t>
      </w:r>
      <w:r w:rsidR="00F72BEC">
        <w:rPr>
          <w:rStyle w:val="style1"/>
          <w:rFonts w:ascii="Times New Roman" w:hAnsi="Times New Roman" w:cs="Times New Roman"/>
          <w:sz w:val="28"/>
          <w:szCs w:val="28"/>
        </w:rPr>
        <w:t>утверждении СанПиН 2.4.1.2660-10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 xml:space="preserve"> «Санитарно эпидемиологические требования к устройству</w:t>
      </w:r>
      <w:proofErr w:type="gramEnd"/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>, содержанию и организации режима р</w:t>
      </w:r>
      <w:r w:rsidR="00F72BEC">
        <w:rPr>
          <w:rStyle w:val="style1"/>
          <w:rFonts w:ascii="Times New Roman" w:hAnsi="Times New Roman" w:cs="Times New Roman"/>
          <w:sz w:val="28"/>
          <w:szCs w:val="28"/>
        </w:rPr>
        <w:t>аботы дошкольных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 xml:space="preserve"> организаций»</w:t>
      </w:r>
      <w:r w:rsidR="009F0FC4">
        <w:rPr>
          <w:rFonts w:ascii="Times New Roman" w:hAnsi="Times New Roman" w:cs="Times New Roman"/>
          <w:sz w:val="28"/>
          <w:szCs w:val="28"/>
        </w:rPr>
        <w:t>.</w:t>
      </w:r>
    </w:p>
    <w:p w:rsidR="008E6FF9" w:rsidRPr="008E6FF9" w:rsidRDefault="00402C25" w:rsidP="009F0F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32F1" w:rsidRPr="008E6FF9">
        <w:rPr>
          <w:rFonts w:ascii="Times New Roman" w:hAnsi="Times New Roman" w:cs="Times New Roman"/>
          <w:sz w:val="28"/>
          <w:szCs w:val="28"/>
        </w:rPr>
        <w:t>1.2. Положение регулирует порядок со</w:t>
      </w:r>
      <w:r w:rsidR="008E6FF9" w:rsidRPr="008E6FF9">
        <w:rPr>
          <w:rFonts w:ascii="Times New Roman" w:hAnsi="Times New Roman" w:cs="Times New Roman"/>
          <w:sz w:val="28"/>
          <w:szCs w:val="28"/>
        </w:rPr>
        <w:t>здания  условий</w:t>
      </w:r>
      <w:r w:rsidR="00653809">
        <w:rPr>
          <w:rFonts w:ascii="Times New Roman" w:hAnsi="Times New Roman" w:cs="Times New Roman"/>
          <w:sz w:val="28"/>
          <w:szCs w:val="28"/>
        </w:rPr>
        <w:t xml:space="preserve"> для осуществления присмотра  и ухода </w:t>
      </w:r>
      <w:r w:rsidR="002732F1" w:rsidRPr="008E6FF9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="00653809">
        <w:rPr>
          <w:rFonts w:ascii="Times New Roman" w:hAnsi="Times New Roman" w:cs="Times New Roman"/>
          <w:sz w:val="28"/>
          <w:szCs w:val="28"/>
        </w:rPr>
        <w:t>, содержания детей</w:t>
      </w:r>
      <w:r w:rsidR="008E6FF9" w:rsidRPr="008E6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085">
        <w:rPr>
          <w:rFonts w:ascii="Times New Roman" w:hAnsi="Times New Roman" w:cs="Times New Roman"/>
          <w:sz w:val="28"/>
          <w:szCs w:val="28"/>
        </w:rPr>
        <w:t xml:space="preserve">в дошкольных </w:t>
      </w:r>
      <w:r w:rsidR="008E6FF9" w:rsidRPr="008E6FF9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1C492B">
        <w:rPr>
          <w:rFonts w:ascii="Times New Roman" w:hAnsi="Times New Roman" w:cs="Times New Roman"/>
          <w:sz w:val="28"/>
          <w:szCs w:val="28"/>
        </w:rPr>
        <w:t>учреждениях</w:t>
      </w:r>
      <w:r w:rsidR="008E6FF9" w:rsidRPr="008E6FF9">
        <w:rPr>
          <w:rFonts w:ascii="Times New Roman" w:hAnsi="Times New Roman" w:cs="Times New Roman"/>
          <w:sz w:val="28"/>
          <w:szCs w:val="28"/>
        </w:rPr>
        <w:t>.</w:t>
      </w:r>
    </w:p>
    <w:p w:rsidR="0043357B" w:rsidRDefault="00402C25" w:rsidP="00A56E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357B">
        <w:rPr>
          <w:rFonts w:ascii="Times New Roman" w:hAnsi="Times New Roman" w:cs="Times New Roman"/>
          <w:sz w:val="28"/>
          <w:szCs w:val="28"/>
        </w:rPr>
        <w:t>1.3 Присмотр и уход за детьми в</w:t>
      </w:r>
      <w:r w:rsidR="00A135D6">
        <w:rPr>
          <w:rFonts w:ascii="Times New Roman" w:hAnsi="Times New Roman" w:cs="Times New Roman"/>
          <w:sz w:val="28"/>
          <w:szCs w:val="28"/>
        </w:rPr>
        <w:t xml:space="preserve">ключает организацию </w:t>
      </w:r>
      <w:r w:rsidR="0043357B">
        <w:rPr>
          <w:rFonts w:ascii="Times New Roman" w:hAnsi="Times New Roman" w:cs="Times New Roman"/>
          <w:sz w:val="28"/>
          <w:szCs w:val="28"/>
        </w:rPr>
        <w:t xml:space="preserve"> режима</w:t>
      </w:r>
      <w:r w:rsidR="00A135D6">
        <w:rPr>
          <w:rFonts w:ascii="Times New Roman" w:hAnsi="Times New Roman" w:cs="Times New Roman"/>
          <w:sz w:val="28"/>
          <w:szCs w:val="28"/>
        </w:rPr>
        <w:t xml:space="preserve">  и  питания детей</w:t>
      </w:r>
      <w:r w:rsidR="0043357B">
        <w:rPr>
          <w:rFonts w:ascii="Times New Roman" w:hAnsi="Times New Roman" w:cs="Times New Roman"/>
          <w:sz w:val="28"/>
          <w:szCs w:val="28"/>
        </w:rPr>
        <w:t xml:space="preserve"> дня, без реализации основной общеобразовательной программы дошкольного образования.</w:t>
      </w:r>
      <w:r w:rsidR="001C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57B" w:rsidRPr="00A271A6" w:rsidRDefault="00402C25" w:rsidP="00A56E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7C6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917C6D">
        <w:rPr>
          <w:rFonts w:ascii="Times New Roman" w:hAnsi="Times New Roman" w:cs="Times New Roman"/>
          <w:sz w:val="28"/>
          <w:szCs w:val="28"/>
        </w:rPr>
        <w:t>В группах</w:t>
      </w:r>
      <w:r w:rsidR="0043357B">
        <w:rPr>
          <w:rFonts w:ascii="Times New Roman" w:hAnsi="Times New Roman" w:cs="Times New Roman"/>
          <w:sz w:val="28"/>
          <w:szCs w:val="28"/>
        </w:rPr>
        <w:t xml:space="preserve"> по присмотр</w:t>
      </w:r>
      <w:r w:rsidR="00917C6D">
        <w:rPr>
          <w:rFonts w:ascii="Times New Roman" w:hAnsi="Times New Roman" w:cs="Times New Roman"/>
          <w:sz w:val="28"/>
          <w:szCs w:val="28"/>
        </w:rPr>
        <w:t>у</w:t>
      </w:r>
      <w:r w:rsidR="0043357B">
        <w:rPr>
          <w:rFonts w:ascii="Times New Roman" w:hAnsi="Times New Roman" w:cs="Times New Roman"/>
          <w:sz w:val="28"/>
          <w:szCs w:val="28"/>
        </w:rPr>
        <w:t xml:space="preserve"> и уход</w:t>
      </w:r>
      <w:r w:rsidR="00917C6D">
        <w:rPr>
          <w:rFonts w:ascii="Times New Roman" w:hAnsi="Times New Roman" w:cs="Times New Roman"/>
          <w:sz w:val="28"/>
          <w:szCs w:val="28"/>
        </w:rPr>
        <w:t>у  за детьми  обеспе</w:t>
      </w:r>
      <w:r w:rsidR="001C492B">
        <w:rPr>
          <w:rFonts w:ascii="Times New Roman" w:hAnsi="Times New Roman" w:cs="Times New Roman"/>
          <w:sz w:val="28"/>
          <w:szCs w:val="28"/>
        </w:rPr>
        <w:t>чива</w:t>
      </w:r>
      <w:r w:rsidR="008B3777">
        <w:rPr>
          <w:rFonts w:ascii="Times New Roman" w:hAnsi="Times New Roman" w:cs="Times New Roman"/>
          <w:sz w:val="28"/>
          <w:szCs w:val="28"/>
        </w:rPr>
        <w:t>ется их содержание и воспитание</w:t>
      </w:r>
      <w:r w:rsidR="00917C6D">
        <w:rPr>
          <w:rFonts w:ascii="Times New Roman" w:hAnsi="Times New Roman" w:cs="Times New Roman"/>
          <w:sz w:val="28"/>
          <w:szCs w:val="28"/>
        </w:rPr>
        <w:t>,</w:t>
      </w:r>
      <w:r w:rsidR="001C492B">
        <w:rPr>
          <w:rFonts w:ascii="Times New Roman" w:hAnsi="Times New Roman" w:cs="Times New Roman"/>
          <w:sz w:val="28"/>
          <w:szCs w:val="28"/>
        </w:rPr>
        <w:t xml:space="preserve"> </w:t>
      </w:r>
      <w:r w:rsidR="00917C6D">
        <w:rPr>
          <w:rFonts w:ascii="Times New Roman" w:hAnsi="Times New Roman" w:cs="Times New Roman"/>
          <w:sz w:val="28"/>
          <w:szCs w:val="28"/>
        </w:rPr>
        <w:t>направленные на социализацию и формирование у них практически ориентированны</w:t>
      </w:r>
      <w:r w:rsidR="008B3777">
        <w:rPr>
          <w:rFonts w:ascii="Times New Roman" w:hAnsi="Times New Roman" w:cs="Times New Roman"/>
          <w:sz w:val="28"/>
          <w:szCs w:val="28"/>
        </w:rPr>
        <w:t>х навыков, в том числе с учетом</w:t>
      </w:r>
      <w:r w:rsidR="00A56EDD">
        <w:rPr>
          <w:rFonts w:ascii="Times New Roman" w:hAnsi="Times New Roman" w:cs="Times New Roman"/>
          <w:sz w:val="28"/>
          <w:szCs w:val="28"/>
        </w:rPr>
        <w:t xml:space="preserve"> о</w:t>
      </w:r>
      <w:r w:rsidR="00917C6D">
        <w:rPr>
          <w:rFonts w:ascii="Times New Roman" w:hAnsi="Times New Roman" w:cs="Times New Roman"/>
          <w:sz w:val="28"/>
          <w:szCs w:val="28"/>
        </w:rPr>
        <w:t xml:space="preserve">собенностей психофизического развития детей с ограниченными </w:t>
      </w:r>
      <w:r w:rsidR="00A56EDD">
        <w:rPr>
          <w:rFonts w:ascii="Times New Roman" w:hAnsi="Times New Roman" w:cs="Times New Roman"/>
          <w:sz w:val="28"/>
          <w:szCs w:val="28"/>
        </w:rPr>
        <w:t>в</w:t>
      </w:r>
      <w:r w:rsidR="00917C6D">
        <w:rPr>
          <w:rFonts w:ascii="Times New Roman" w:hAnsi="Times New Roman" w:cs="Times New Roman"/>
          <w:sz w:val="28"/>
          <w:szCs w:val="28"/>
        </w:rPr>
        <w:t>озможностями</w:t>
      </w:r>
      <w:r w:rsidR="00A56EDD">
        <w:rPr>
          <w:rFonts w:ascii="Times New Roman" w:hAnsi="Times New Roman" w:cs="Times New Roman"/>
          <w:sz w:val="28"/>
          <w:szCs w:val="28"/>
        </w:rPr>
        <w:t xml:space="preserve"> </w:t>
      </w:r>
      <w:r w:rsidR="00917C6D">
        <w:rPr>
          <w:rFonts w:ascii="Times New Roman" w:hAnsi="Times New Roman" w:cs="Times New Roman"/>
          <w:sz w:val="28"/>
          <w:szCs w:val="28"/>
        </w:rPr>
        <w:t>здоровья, детей-инвалидов</w:t>
      </w:r>
      <w:r w:rsidR="00A56EDD">
        <w:rPr>
          <w:rFonts w:ascii="Times New Roman" w:hAnsi="Times New Roman" w:cs="Times New Roman"/>
          <w:sz w:val="28"/>
          <w:szCs w:val="28"/>
        </w:rPr>
        <w:t xml:space="preserve">.                                                 </w:t>
      </w:r>
      <w:r w:rsidR="00917C6D">
        <w:rPr>
          <w:rFonts w:ascii="Times New Roman" w:hAnsi="Times New Roman" w:cs="Times New Roman"/>
          <w:sz w:val="28"/>
          <w:szCs w:val="28"/>
        </w:rPr>
        <w:t>.</w:t>
      </w:r>
      <w:r w:rsidR="00A271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49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71A6">
        <w:rPr>
          <w:rFonts w:ascii="Times New Roman" w:hAnsi="Times New Roman" w:cs="Times New Roman"/>
          <w:sz w:val="28"/>
          <w:szCs w:val="28"/>
        </w:rPr>
        <w:t>1</w:t>
      </w:r>
      <w:r w:rsidR="00A271A6" w:rsidRPr="00A271A6">
        <w:rPr>
          <w:rFonts w:ascii="Times New Roman" w:hAnsi="Times New Roman" w:cs="Times New Roman"/>
          <w:sz w:val="28"/>
          <w:szCs w:val="28"/>
        </w:rPr>
        <w:t xml:space="preserve">.5.Присмотр и уход за детьми осуществляется в соответствии с 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«Санитарно</w:t>
      </w:r>
      <w:r w:rsidR="009F0FC4">
        <w:rPr>
          <w:rStyle w:val="style1"/>
          <w:rFonts w:ascii="Times New Roman" w:hAnsi="Times New Roman" w:cs="Times New Roman"/>
          <w:sz w:val="28"/>
          <w:szCs w:val="28"/>
        </w:rPr>
        <w:t xml:space="preserve"> – эпидемиологическими 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требования</w:t>
      </w:r>
      <w:r w:rsidR="009F0FC4">
        <w:rPr>
          <w:rStyle w:val="style1"/>
          <w:rFonts w:ascii="Times New Roman" w:hAnsi="Times New Roman" w:cs="Times New Roman"/>
          <w:sz w:val="28"/>
          <w:szCs w:val="28"/>
        </w:rPr>
        <w:t xml:space="preserve">ми 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к устройству, содержанию и организации режима работы </w:t>
      </w:r>
      <w:r w:rsidR="00F72BEC">
        <w:rPr>
          <w:rStyle w:val="style1"/>
          <w:rFonts w:ascii="Times New Roman" w:hAnsi="Times New Roman" w:cs="Times New Roman"/>
          <w:sz w:val="28"/>
          <w:szCs w:val="28"/>
        </w:rPr>
        <w:t xml:space="preserve">дошкольных 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организаций»»</w:t>
      </w:r>
      <w:r w:rsidR="009F0FC4">
        <w:rPr>
          <w:rStyle w:val="style1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F0FC4">
        <w:rPr>
          <w:rStyle w:val="style1"/>
          <w:rFonts w:ascii="Times New Roman" w:hAnsi="Times New Roman" w:cs="Times New Roman"/>
          <w:sz w:val="28"/>
          <w:szCs w:val="28"/>
        </w:rPr>
        <w:t xml:space="preserve"> действующей редакции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и требованиями иных нормативных правовых актов</w:t>
      </w:r>
      <w:r w:rsidR="00A271A6">
        <w:rPr>
          <w:rStyle w:val="style1"/>
          <w:rFonts w:ascii="Times New Roman" w:hAnsi="Times New Roman" w:cs="Times New Roman"/>
          <w:sz w:val="28"/>
          <w:szCs w:val="28"/>
        </w:rPr>
        <w:t>.</w:t>
      </w:r>
    </w:p>
    <w:p w:rsidR="002732F1" w:rsidRDefault="002A2F2B" w:rsidP="00A13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F2B">
        <w:rPr>
          <w:rFonts w:ascii="Times New Roman" w:hAnsi="Times New Roman" w:cs="Times New Roman"/>
          <w:sz w:val="28"/>
          <w:szCs w:val="28"/>
        </w:rPr>
        <w:t>1.7</w:t>
      </w:r>
      <w:r w:rsidR="002F4E5A" w:rsidRPr="002A2F2B">
        <w:rPr>
          <w:rFonts w:ascii="Times New Roman" w:hAnsi="Times New Roman" w:cs="Times New Roman"/>
          <w:sz w:val="28"/>
          <w:szCs w:val="28"/>
        </w:rPr>
        <w:t xml:space="preserve"> П</w:t>
      </w:r>
      <w:r w:rsidRPr="002A2F2B">
        <w:rPr>
          <w:rFonts w:ascii="Times New Roman" w:hAnsi="Times New Roman" w:cs="Times New Roman"/>
          <w:sz w:val="28"/>
          <w:szCs w:val="28"/>
        </w:rPr>
        <w:t>олучателями присмотра и ухода</w:t>
      </w:r>
      <w:r w:rsidR="002F4E5A" w:rsidRPr="002A2F2B">
        <w:rPr>
          <w:rFonts w:ascii="Times New Roman" w:hAnsi="Times New Roman" w:cs="Times New Roman"/>
          <w:sz w:val="28"/>
          <w:szCs w:val="28"/>
        </w:rPr>
        <w:t xml:space="preserve"> </w:t>
      </w:r>
      <w:r w:rsidRPr="002A2F2B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="003477E0">
        <w:rPr>
          <w:rFonts w:ascii="Times New Roman" w:hAnsi="Times New Roman" w:cs="Times New Roman"/>
          <w:sz w:val="28"/>
          <w:szCs w:val="28"/>
        </w:rPr>
        <w:t>, содержания детей в учреждениях</w:t>
      </w:r>
      <w:r w:rsidRPr="002A2F2B">
        <w:rPr>
          <w:rFonts w:ascii="Times New Roman" w:hAnsi="Times New Roman" w:cs="Times New Roman"/>
          <w:sz w:val="28"/>
          <w:szCs w:val="28"/>
        </w:rPr>
        <w:t xml:space="preserve"> </w:t>
      </w:r>
      <w:r w:rsidR="002F4E5A" w:rsidRPr="002A2F2B">
        <w:rPr>
          <w:rFonts w:ascii="Times New Roman" w:hAnsi="Times New Roman" w:cs="Times New Roman"/>
          <w:sz w:val="28"/>
          <w:szCs w:val="28"/>
        </w:rPr>
        <w:t>являются физические лица - родители (законные представители) детей в возрасте от 2 месяцев  до 7 лет (далее - родители (законные предста</w:t>
      </w:r>
      <w:r w:rsidR="001C492B">
        <w:rPr>
          <w:rFonts w:ascii="Times New Roman" w:hAnsi="Times New Roman" w:cs="Times New Roman"/>
          <w:sz w:val="28"/>
          <w:szCs w:val="28"/>
        </w:rPr>
        <w:t>вители</w:t>
      </w:r>
      <w:r w:rsidRPr="002A2F2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135D6" w:rsidRDefault="00A135D6" w:rsidP="00A13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EDD" w:rsidRDefault="00A56EDD" w:rsidP="00A13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EDD" w:rsidRDefault="00A56EDD" w:rsidP="00A13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EDD" w:rsidRPr="00A135D6" w:rsidRDefault="00A56EDD" w:rsidP="00A13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777" w:rsidRDefault="002732F1" w:rsidP="008B3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2B">
        <w:rPr>
          <w:rFonts w:ascii="Times New Roman" w:hAnsi="Times New Roman" w:cs="Times New Roman"/>
          <w:b/>
          <w:sz w:val="28"/>
          <w:szCs w:val="28"/>
        </w:rPr>
        <w:t>2</w:t>
      </w:r>
      <w:r w:rsidR="002A2F2B" w:rsidRPr="002A2F2B">
        <w:rPr>
          <w:rFonts w:ascii="Times New Roman" w:hAnsi="Times New Roman" w:cs="Times New Roman"/>
          <w:b/>
          <w:sz w:val="28"/>
          <w:szCs w:val="28"/>
        </w:rPr>
        <w:t xml:space="preserve"> . Требования  к  созданию условий  для осуществления   присмотра и ухода за детьми, содержания</w:t>
      </w:r>
      <w:r w:rsidR="00877085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</w:p>
    <w:p w:rsidR="00094027" w:rsidRDefault="00402C25" w:rsidP="009807A5">
      <w:pPr>
        <w:jc w:val="both"/>
        <w:rPr>
          <w:b/>
        </w:rPr>
      </w:pPr>
      <w:r>
        <w:rPr>
          <w:sz w:val="28"/>
          <w:szCs w:val="28"/>
        </w:rPr>
        <w:lastRenderedPageBreak/>
        <w:t xml:space="preserve">     </w:t>
      </w:r>
      <w:r w:rsidR="000E7037" w:rsidRPr="000E7037">
        <w:rPr>
          <w:sz w:val="28"/>
          <w:szCs w:val="28"/>
        </w:rPr>
        <w:t>2</w:t>
      </w:r>
      <w:r w:rsidR="00917C6D" w:rsidRPr="002A2F2B">
        <w:t>.</w:t>
      </w:r>
      <w:r w:rsidR="00A56EDD">
        <w:rPr>
          <w:rFonts w:ascii="Times New Roman" w:hAnsi="Times New Roman" w:cs="Times New Roman"/>
          <w:sz w:val="28"/>
          <w:szCs w:val="28"/>
        </w:rPr>
        <w:t>1.  Присмотр и уход за детьми</w:t>
      </w:r>
      <w:r w:rsidR="002A2F2B" w:rsidRPr="002A2F2B">
        <w:rPr>
          <w:rFonts w:ascii="Times New Roman" w:hAnsi="Times New Roman" w:cs="Times New Roman"/>
          <w:sz w:val="28"/>
          <w:szCs w:val="28"/>
        </w:rPr>
        <w:t xml:space="preserve">,  содержание детей </w:t>
      </w:r>
      <w:r w:rsidR="00877085">
        <w:rPr>
          <w:rFonts w:ascii="Times New Roman" w:hAnsi="Times New Roman" w:cs="Times New Roman"/>
          <w:sz w:val="28"/>
          <w:szCs w:val="28"/>
        </w:rPr>
        <w:t xml:space="preserve"> в </w:t>
      </w:r>
      <w:r w:rsidR="009F0FC4">
        <w:rPr>
          <w:rFonts w:ascii="Times New Roman" w:hAnsi="Times New Roman" w:cs="Times New Roman"/>
          <w:sz w:val="28"/>
          <w:szCs w:val="28"/>
        </w:rPr>
        <w:t xml:space="preserve"> </w:t>
      </w:r>
      <w:r w:rsidR="001C492B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877085">
        <w:rPr>
          <w:rFonts w:ascii="Times New Roman" w:hAnsi="Times New Roman" w:cs="Times New Roman"/>
          <w:sz w:val="28"/>
          <w:szCs w:val="28"/>
        </w:rPr>
        <w:t xml:space="preserve"> </w:t>
      </w:r>
      <w:r w:rsidR="00917C6D" w:rsidRPr="002A2F2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732F1" w:rsidRPr="002A2F2B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 w:rsidR="00877085">
        <w:rPr>
          <w:rFonts w:ascii="Times New Roman" w:hAnsi="Times New Roman" w:cs="Times New Roman"/>
          <w:sz w:val="28"/>
          <w:szCs w:val="28"/>
        </w:rPr>
        <w:t xml:space="preserve"> в</w:t>
      </w:r>
      <w:r w:rsidR="009F0FC4">
        <w:rPr>
          <w:rFonts w:ascii="Times New Roman" w:hAnsi="Times New Roman" w:cs="Times New Roman"/>
          <w:sz w:val="28"/>
          <w:szCs w:val="28"/>
        </w:rPr>
        <w:t xml:space="preserve"> </w:t>
      </w:r>
      <w:r w:rsidR="00877085">
        <w:rPr>
          <w:rFonts w:ascii="Times New Roman" w:hAnsi="Times New Roman" w:cs="Times New Roman"/>
          <w:sz w:val="28"/>
          <w:szCs w:val="28"/>
        </w:rPr>
        <w:t xml:space="preserve">  </w:t>
      </w:r>
      <w:r w:rsidR="006E1789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797C9E" w:rsidRPr="002A2F2B">
        <w:rPr>
          <w:rFonts w:ascii="Times New Roman" w:hAnsi="Times New Roman" w:cs="Times New Roman"/>
          <w:sz w:val="28"/>
          <w:szCs w:val="28"/>
        </w:rPr>
        <w:t xml:space="preserve"> </w:t>
      </w:r>
      <w:r w:rsidR="002732F1" w:rsidRPr="002A2F2B">
        <w:rPr>
          <w:rFonts w:ascii="Times New Roman" w:hAnsi="Times New Roman" w:cs="Times New Roman"/>
          <w:sz w:val="28"/>
          <w:szCs w:val="28"/>
        </w:rPr>
        <w:t>необходимых санитарно-гигиенических, противоэпидемических условий, соблюдении правил пожарной безопасности, кадрового обеспечения</w:t>
      </w:r>
      <w:r w:rsidR="002732F1" w:rsidRPr="002A2F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32F1" w:rsidRPr="002A2F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97C9E" w:rsidRPr="002A2F2B">
        <w:rPr>
          <w:rFonts w:ascii="Times New Roman" w:hAnsi="Times New Roman" w:cs="Times New Roman"/>
          <w:sz w:val="28"/>
          <w:szCs w:val="28"/>
        </w:rPr>
        <w:t>требовани</w:t>
      </w:r>
      <w:r w:rsidR="002A2F2B">
        <w:rPr>
          <w:rFonts w:ascii="Times New Roman" w:hAnsi="Times New Roman" w:cs="Times New Roman"/>
          <w:sz w:val="28"/>
          <w:szCs w:val="28"/>
        </w:rPr>
        <w:t>я</w:t>
      </w:r>
      <w:r w:rsidR="00797C9E" w:rsidRPr="002A2F2B">
        <w:rPr>
          <w:rFonts w:ascii="Times New Roman" w:hAnsi="Times New Roman" w:cs="Times New Roman"/>
          <w:sz w:val="28"/>
          <w:szCs w:val="28"/>
        </w:rPr>
        <w:t>ми</w:t>
      </w:r>
      <w:r w:rsidR="00797C9E" w:rsidRPr="002A2F2B">
        <w:t>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2.</w:t>
      </w:r>
      <w:r w:rsidR="000E7037" w:rsidRPr="003B20C5">
        <w:rPr>
          <w:rFonts w:ascii="Times New Roman" w:hAnsi="Times New Roman" w:cs="Times New Roman"/>
          <w:sz w:val="28"/>
          <w:szCs w:val="28"/>
        </w:rPr>
        <w:t>2</w:t>
      </w:r>
      <w:r w:rsidRPr="003B20C5">
        <w:rPr>
          <w:rFonts w:ascii="Times New Roman" w:hAnsi="Times New Roman" w:cs="Times New Roman"/>
          <w:sz w:val="28"/>
          <w:szCs w:val="28"/>
        </w:rPr>
        <w:t>.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размещ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ению и режиму работы учреждений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>, оказывающих услуги</w:t>
      </w:r>
      <w:r w:rsidR="00FC4F3D" w:rsidRPr="00FC4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F3D" w:rsidRPr="00FC4F3D">
        <w:rPr>
          <w:rFonts w:ascii="Times New Roman" w:hAnsi="Times New Roman" w:cs="Times New Roman"/>
          <w:sz w:val="28"/>
          <w:szCs w:val="28"/>
        </w:rPr>
        <w:t>по созданию условий  для осуществления   присмотра и ухода за детьми, содержания детей:</w:t>
      </w:r>
      <w:r w:rsidR="00FC4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777" w:rsidRDefault="008B3777" w:rsidP="008B377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чреждения</w:t>
      </w:r>
      <w:r w:rsidR="00FC4F3D">
        <w:rPr>
          <w:rFonts w:ascii="Times New Roman" w:hAnsi="Times New Roman" w:cs="Times New Roman"/>
          <w:color w:val="000000"/>
          <w:sz w:val="28"/>
          <w:szCs w:val="28"/>
        </w:rPr>
        <w:t>, оказывающие услуги</w:t>
      </w:r>
      <w:r w:rsidR="00FC4F3D" w:rsidRPr="00FC4F3D">
        <w:rPr>
          <w:rFonts w:ascii="Times New Roman" w:hAnsi="Times New Roman" w:cs="Times New Roman"/>
          <w:sz w:val="28"/>
          <w:szCs w:val="28"/>
        </w:rPr>
        <w:t xml:space="preserve"> по созданию условий  для осуществления   присмотра и ухода за детьми, содержания детей</w:t>
      </w:r>
      <w:r w:rsidR="00FC4F3D">
        <w:rPr>
          <w:rFonts w:ascii="Times New Roman" w:hAnsi="Times New Roman" w:cs="Times New Roman"/>
          <w:sz w:val="28"/>
          <w:szCs w:val="28"/>
        </w:rPr>
        <w:t>,</w:t>
      </w:r>
      <w:r w:rsidR="00FC4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размещены в специально предназначенных зданиях и помещениях, дос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тупных для населения; </w:t>
      </w:r>
    </w:p>
    <w:p w:rsidR="004E4F2B" w:rsidRPr="003B20C5" w:rsidRDefault="008B3777" w:rsidP="008B37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учреждения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должны быть обеспечены всеми средствами коммунально-бытового обслуживания и оснащены телефонной связью.</w:t>
      </w:r>
    </w:p>
    <w:p w:rsidR="004E4F2B" w:rsidRPr="001113FA" w:rsidRDefault="008B3777" w:rsidP="001113F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="000E2068">
        <w:rPr>
          <w:rFonts w:ascii="Times New Roman" w:hAnsi="Times New Roman" w:cs="Times New Roman"/>
          <w:sz w:val="28"/>
          <w:szCs w:val="28"/>
        </w:rPr>
        <w:t xml:space="preserve">.  Требования к местам </w:t>
      </w:r>
      <w:r w:rsidR="000E2068" w:rsidRPr="001113FA">
        <w:rPr>
          <w:rFonts w:ascii="Times New Roman" w:hAnsi="Times New Roman" w:cs="Times New Roman"/>
          <w:sz w:val="28"/>
          <w:szCs w:val="28"/>
        </w:rPr>
        <w:t>осуществления   присмотра и ухода за деть</w:t>
      </w:r>
      <w:r w:rsidR="009F0FC4">
        <w:rPr>
          <w:rFonts w:ascii="Times New Roman" w:hAnsi="Times New Roman" w:cs="Times New Roman"/>
          <w:sz w:val="28"/>
          <w:szCs w:val="28"/>
        </w:rPr>
        <w:t>ми, содержания детей</w:t>
      </w:r>
      <w:r w:rsidR="00C90004">
        <w:rPr>
          <w:rFonts w:ascii="Times New Roman" w:hAnsi="Times New Roman" w:cs="Times New Roman"/>
          <w:sz w:val="28"/>
          <w:szCs w:val="28"/>
        </w:rPr>
        <w:t xml:space="preserve">  </w:t>
      </w:r>
      <w:r w:rsidR="009F0FC4">
        <w:rPr>
          <w:rFonts w:ascii="Times New Roman" w:hAnsi="Times New Roman" w:cs="Times New Roman"/>
          <w:sz w:val="28"/>
          <w:szCs w:val="28"/>
        </w:rPr>
        <w:t xml:space="preserve">в  </w:t>
      </w:r>
      <w:r w:rsidR="006E1789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1113FA" w:rsidRPr="001113FA">
        <w:rPr>
          <w:rFonts w:ascii="Times New Roman" w:hAnsi="Times New Roman" w:cs="Times New Roman"/>
          <w:sz w:val="28"/>
          <w:szCs w:val="28"/>
        </w:rPr>
        <w:t>:</w:t>
      </w:r>
      <w:r w:rsidR="000E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3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35D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13FA">
        <w:rPr>
          <w:rFonts w:ascii="Times New Roman" w:hAnsi="Times New Roman" w:cs="Times New Roman"/>
          <w:sz w:val="28"/>
          <w:szCs w:val="28"/>
        </w:rPr>
        <w:t xml:space="preserve">       </w:t>
      </w:r>
      <w:r w:rsidR="009F0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135D6">
        <w:rPr>
          <w:rFonts w:ascii="Times New Roman" w:hAnsi="Times New Roman" w:cs="Times New Roman"/>
          <w:sz w:val="28"/>
          <w:szCs w:val="28"/>
        </w:rPr>
        <w:t xml:space="preserve"> </w:t>
      </w:r>
      <w:r w:rsidR="004E4F2B" w:rsidRPr="003B20C5">
        <w:rPr>
          <w:rFonts w:ascii="Times New Roman" w:hAnsi="Times New Roman" w:cs="Times New Roman"/>
          <w:sz w:val="28"/>
          <w:szCs w:val="28"/>
        </w:rPr>
        <w:t>- групповые  ячейки – изолированные помещения, принадлежащие каждой детской группе, включающей раздевальную, групповую (игровую), спальню (если предусмотрено проектом), туалетную комнаты;</w:t>
      </w:r>
      <w:r w:rsidR="00A135D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E4F2B" w:rsidRPr="003B20C5">
        <w:rPr>
          <w:rFonts w:ascii="Times New Roman" w:hAnsi="Times New Roman" w:cs="Times New Roman"/>
          <w:sz w:val="28"/>
          <w:szCs w:val="28"/>
        </w:rPr>
        <w:t>- специализированные  помещения (если предусмотрено проектом)</w:t>
      </w:r>
      <w:proofErr w:type="gramStart"/>
      <w:r w:rsidR="004E4F2B" w:rsidRPr="003B20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E4F2B" w:rsidRPr="003B20C5">
        <w:rPr>
          <w:rFonts w:ascii="Times New Roman" w:hAnsi="Times New Roman" w:cs="Times New Roman"/>
          <w:sz w:val="28"/>
          <w:szCs w:val="28"/>
        </w:rPr>
        <w:t xml:space="preserve"> предназначенные для поочередного использования всеми  и несколькими детскими  группами (музыкальный зал, физкультурный зал, экологические  комнаты и иные помещения );</w:t>
      </w:r>
      <w:r w:rsidR="00A135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E4F2B" w:rsidRPr="003B20C5">
        <w:rPr>
          <w:rFonts w:ascii="Times New Roman" w:hAnsi="Times New Roman" w:cs="Times New Roman"/>
          <w:sz w:val="28"/>
          <w:szCs w:val="28"/>
        </w:rPr>
        <w:t>- сопутствующие  помещения (медицинские, пищеблок, прачечная и т.д.);</w:t>
      </w:r>
    </w:p>
    <w:p w:rsidR="00094027" w:rsidRPr="00FC4F3D" w:rsidRDefault="004E4F2B" w:rsidP="00C90004">
      <w:pPr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служебно-бытовые  помещения  для  персонала учреждения.</w:t>
      </w:r>
      <w:r w:rsidR="00C900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B20C5">
        <w:rPr>
          <w:rFonts w:ascii="Times New Roman" w:hAnsi="Times New Roman" w:cs="Times New Roman"/>
          <w:sz w:val="28"/>
          <w:szCs w:val="28"/>
        </w:rPr>
        <w:t>Указанные  помещения  учреждения  должны  отвечать  санитарно-эпидемиологическим  требованиям, обеспечивающим условия для разных видов двигательной</w:t>
      </w:r>
      <w:proofErr w:type="gramStart"/>
      <w:r w:rsidRPr="003B20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0004">
        <w:rPr>
          <w:rFonts w:ascii="Times New Roman" w:hAnsi="Times New Roman" w:cs="Times New Roman"/>
          <w:sz w:val="28"/>
          <w:szCs w:val="28"/>
        </w:rPr>
        <w:t xml:space="preserve"> </w:t>
      </w:r>
      <w:r w:rsidRPr="003B20C5">
        <w:rPr>
          <w:rFonts w:ascii="Times New Roman" w:hAnsi="Times New Roman" w:cs="Times New Roman"/>
          <w:sz w:val="28"/>
          <w:szCs w:val="28"/>
        </w:rPr>
        <w:t xml:space="preserve"> игровой </w:t>
      </w:r>
      <w:r w:rsidR="00FC4F3D">
        <w:rPr>
          <w:rFonts w:ascii="Times New Roman" w:hAnsi="Times New Roman" w:cs="Times New Roman"/>
          <w:sz w:val="28"/>
          <w:szCs w:val="28"/>
        </w:rPr>
        <w:t>и умственной  активности  детей.</w:t>
      </w:r>
    </w:p>
    <w:p w:rsidR="00094027" w:rsidRPr="003B20C5" w:rsidRDefault="008B3777" w:rsidP="008B3777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должны отвеч</w:t>
      </w:r>
      <w:r w:rsidR="00FC4F3D">
        <w:rPr>
          <w:rFonts w:ascii="Times New Roman" w:hAnsi="Times New Roman" w:cs="Times New Roman"/>
          <w:color w:val="000000"/>
          <w:sz w:val="28"/>
          <w:szCs w:val="28"/>
        </w:rPr>
        <w:t xml:space="preserve">ать принятым требованиям </w:t>
      </w:r>
      <w:proofErr w:type="spellStart"/>
      <w:r w:rsidR="00FC4F3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, правилам противопожарной безопасности, и должны  быть 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т.д.).</w:t>
      </w:r>
      <w:proofErr w:type="gramEnd"/>
    </w:p>
    <w:p w:rsidR="00094027" w:rsidRPr="003B20C5" w:rsidRDefault="004E4F2B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2.4</w:t>
      </w:r>
      <w:r w:rsidR="00094027" w:rsidRPr="003B20C5">
        <w:rPr>
          <w:rFonts w:ascii="Times New Roman" w:hAnsi="Times New Roman" w:cs="Times New Roman"/>
          <w:sz w:val="28"/>
          <w:szCs w:val="28"/>
        </w:rPr>
        <w:t>. Реж</w:t>
      </w:r>
      <w:r w:rsidR="009F0FC4">
        <w:rPr>
          <w:rFonts w:ascii="Times New Roman" w:hAnsi="Times New Roman" w:cs="Times New Roman"/>
          <w:sz w:val="28"/>
          <w:szCs w:val="28"/>
        </w:rPr>
        <w:t xml:space="preserve">им работы </w:t>
      </w:r>
      <w:r w:rsidR="006E1789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 определяется Уставом или иным документом, ре</w:t>
      </w:r>
      <w:r w:rsidR="00877085">
        <w:rPr>
          <w:rFonts w:ascii="Times New Roman" w:hAnsi="Times New Roman" w:cs="Times New Roman"/>
          <w:sz w:val="28"/>
          <w:szCs w:val="28"/>
        </w:rPr>
        <w:t>г</w:t>
      </w:r>
      <w:r w:rsidR="006E1789">
        <w:rPr>
          <w:rFonts w:ascii="Times New Roman" w:hAnsi="Times New Roman" w:cs="Times New Roman"/>
          <w:sz w:val="28"/>
          <w:szCs w:val="28"/>
        </w:rPr>
        <w:t>ламентирующим работу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>.</w:t>
      </w:r>
    </w:p>
    <w:p w:rsidR="00094027" w:rsidRPr="003B20C5" w:rsidRDefault="004E4F2B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2.5</w:t>
      </w:r>
      <w:r w:rsidR="00094027" w:rsidRPr="003B20C5">
        <w:rPr>
          <w:rFonts w:ascii="Times New Roman" w:hAnsi="Times New Roman" w:cs="Times New Roman"/>
          <w:sz w:val="28"/>
          <w:szCs w:val="28"/>
        </w:rPr>
        <w:t>. Длит</w:t>
      </w:r>
      <w:r w:rsidR="00877085">
        <w:rPr>
          <w:rFonts w:ascii="Times New Roman" w:hAnsi="Times New Roman" w:cs="Times New Roman"/>
          <w:sz w:val="28"/>
          <w:szCs w:val="28"/>
        </w:rPr>
        <w:t>е</w:t>
      </w:r>
      <w:r w:rsidR="006E1789">
        <w:rPr>
          <w:rFonts w:ascii="Times New Roman" w:hAnsi="Times New Roman" w:cs="Times New Roman"/>
          <w:sz w:val="28"/>
          <w:szCs w:val="28"/>
        </w:rPr>
        <w:t>льность рабочего дня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 может составлять от 10,5 до 12 часов. В соответствии с решениями администрации </w:t>
      </w:r>
      <w:r w:rsidR="009807A5">
        <w:rPr>
          <w:rFonts w:ascii="Times New Roman" w:hAnsi="Times New Roman" w:cs="Times New Roman"/>
          <w:sz w:val="28"/>
          <w:szCs w:val="28"/>
        </w:rPr>
        <w:t xml:space="preserve">Заиграевского района 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может быть установлена иная длительность </w:t>
      </w:r>
      <w:r w:rsidR="00877085">
        <w:rPr>
          <w:rFonts w:ascii="Times New Roman" w:hAnsi="Times New Roman" w:cs="Times New Roman"/>
          <w:sz w:val="28"/>
          <w:szCs w:val="28"/>
        </w:rPr>
        <w:t>ра</w:t>
      </w:r>
      <w:r w:rsidR="006E1789">
        <w:rPr>
          <w:rFonts w:ascii="Times New Roman" w:hAnsi="Times New Roman" w:cs="Times New Roman"/>
          <w:sz w:val="28"/>
          <w:szCs w:val="28"/>
        </w:rPr>
        <w:t>боты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027" w:rsidRPr="003B20C5" w:rsidRDefault="004E4F2B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2.6</w:t>
      </w:r>
      <w:r w:rsidR="00094027" w:rsidRPr="003B20C5">
        <w:rPr>
          <w:rFonts w:ascii="Times New Roman" w:hAnsi="Times New Roman" w:cs="Times New Roman"/>
          <w:sz w:val="28"/>
          <w:szCs w:val="28"/>
        </w:rPr>
        <w:t>. При наличии организационной и финансовой возможности учредителя и спроса на услугу допускается функцио</w:t>
      </w:r>
      <w:r w:rsidR="006E1789">
        <w:rPr>
          <w:rFonts w:ascii="Times New Roman" w:hAnsi="Times New Roman" w:cs="Times New Roman"/>
          <w:sz w:val="28"/>
          <w:szCs w:val="28"/>
        </w:rPr>
        <w:t>нирование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 (группы) в дневное, ночное время, круглосуточно, в выходные и праздничные дни, а также функционирование групп кратковременного пребывания детей. 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. Требования к специальному и техническому оснащению 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="008770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.1. Каждое учреждение должно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.2.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оборудования, приборов и аппаратуры подтверждается проверкой.      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.3. Неисправное оборудование должно быть заменено, отремонтировано (если они подлежат ремонту) или изъято из эксплуатации. Пригодность к эксплуатации отремонтированного оборудования подтверждается проверкой. </w:t>
      </w:r>
    </w:p>
    <w:p w:rsidR="00094027" w:rsidRPr="003B20C5" w:rsidRDefault="00A135D6" w:rsidP="00A135D6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. Требования к укомплектованнос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ти учреждения</w:t>
      </w:r>
      <w:r w:rsidR="004E4F2B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специалистами и их квалификации</w:t>
      </w:r>
      <w:r w:rsidR="004E4F2B" w:rsidRPr="003B20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4027" w:rsidRPr="003B20C5" w:rsidRDefault="008B377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.1. Учреждение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должно располагать необходимым количеством специалистов в соот</w:t>
      </w:r>
      <w:r w:rsidR="004E4F2B" w:rsidRPr="003B20C5">
        <w:rPr>
          <w:rFonts w:ascii="Times New Roman" w:hAnsi="Times New Roman" w:cs="Times New Roman"/>
          <w:color w:val="000000"/>
          <w:sz w:val="28"/>
          <w:szCs w:val="28"/>
        </w:rPr>
        <w:t>ветствии со штатным расписанием.</w:t>
      </w:r>
    </w:p>
    <w:p w:rsidR="00094027" w:rsidRPr="003B20C5" w:rsidRDefault="00A135D6" w:rsidP="00A135D6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B3777">
        <w:rPr>
          <w:rFonts w:ascii="Times New Roman" w:hAnsi="Times New Roman" w:cs="Times New Roman"/>
          <w:sz w:val="28"/>
          <w:szCs w:val="28"/>
        </w:rPr>
        <w:t>2.8</w:t>
      </w:r>
      <w:r w:rsidR="004E4F2B" w:rsidRPr="003B20C5">
        <w:rPr>
          <w:rFonts w:ascii="Times New Roman" w:hAnsi="Times New Roman" w:cs="Times New Roman"/>
          <w:sz w:val="28"/>
          <w:szCs w:val="28"/>
        </w:rPr>
        <w:t>.2</w:t>
      </w:r>
      <w:r w:rsidR="00094027" w:rsidRPr="003B20C5">
        <w:rPr>
          <w:rFonts w:ascii="Times New Roman" w:hAnsi="Times New Roman" w:cs="Times New Roman"/>
          <w:sz w:val="28"/>
          <w:szCs w:val="28"/>
        </w:rPr>
        <w:t>. Предоставление услуги осуществляет следующий  персонал: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административный персонал (заведующий учреждением, заместитель заведующего и т.д.);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педагогический персонал (старши</w:t>
      </w:r>
      <w:r w:rsidR="00FC4F3D">
        <w:rPr>
          <w:rFonts w:ascii="Times New Roman" w:hAnsi="Times New Roman" w:cs="Times New Roman"/>
          <w:sz w:val="28"/>
          <w:szCs w:val="28"/>
        </w:rPr>
        <w:t xml:space="preserve">е воспитатели, воспитатели </w:t>
      </w:r>
      <w:r w:rsidRPr="003B20C5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медицинский персонал (медсестры);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младший обслуживающий персонал (помощники  воспитателей, сторожа и т.д.).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 xml:space="preserve">При наличии организационной и финансовой возможности штатное </w:t>
      </w:r>
      <w:r w:rsidR="006E1789">
        <w:rPr>
          <w:rFonts w:ascii="Times New Roman" w:hAnsi="Times New Roman" w:cs="Times New Roman"/>
          <w:sz w:val="28"/>
          <w:szCs w:val="28"/>
        </w:rPr>
        <w:t>расписание учреждения</w:t>
      </w:r>
      <w:r w:rsidR="00854207">
        <w:rPr>
          <w:rFonts w:ascii="Times New Roman" w:hAnsi="Times New Roman" w:cs="Times New Roman"/>
          <w:sz w:val="28"/>
          <w:szCs w:val="28"/>
        </w:rPr>
        <w:t xml:space="preserve"> </w:t>
      </w:r>
      <w:r w:rsidRPr="003B20C5">
        <w:rPr>
          <w:rFonts w:ascii="Times New Roman" w:hAnsi="Times New Roman" w:cs="Times New Roman"/>
          <w:sz w:val="28"/>
          <w:szCs w:val="28"/>
        </w:rPr>
        <w:t xml:space="preserve"> может включать в себя и другие виды персонала.</w:t>
      </w:r>
    </w:p>
    <w:p w:rsidR="00094027" w:rsidRPr="003B20C5" w:rsidRDefault="00A135D6" w:rsidP="001C492B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3777">
        <w:rPr>
          <w:rFonts w:ascii="Times New Roman" w:hAnsi="Times New Roman" w:cs="Times New Roman"/>
          <w:sz w:val="28"/>
          <w:szCs w:val="28"/>
        </w:rPr>
        <w:t>2.9</w:t>
      </w:r>
      <w:r w:rsidR="00094027" w:rsidRPr="003B20C5">
        <w:rPr>
          <w:rFonts w:ascii="Times New Roman" w:hAnsi="Times New Roman" w:cs="Times New Roman"/>
          <w:sz w:val="28"/>
          <w:szCs w:val="28"/>
        </w:rPr>
        <w:t>. Медицинское обслуживание детей должно обеспечиваться специально закрепленным органами здравоохранения за дошкольным</w:t>
      </w:r>
      <w:r w:rsidR="00854207">
        <w:rPr>
          <w:rFonts w:ascii="Times New Roman" w:hAnsi="Times New Roman" w:cs="Times New Roman"/>
          <w:sz w:val="28"/>
          <w:szCs w:val="28"/>
        </w:rPr>
        <w:t>и</w:t>
      </w:r>
      <w:r w:rsidR="006E1789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 медицинским персоналом, который, наряду с рук</w:t>
      </w:r>
      <w:r w:rsidR="00B230B0">
        <w:rPr>
          <w:rFonts w:ascii="Times New Roman" w:hAnsi="Times New Roman" w:cs="Times New Roman"/>
          <w:sz w:val="28"/>
          <w:szCs w:val="28"/>
        </w:rPr>
        <w:t>оводством дошкольного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>,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контроль режима и качества питания.</w:t>
      </w:r>
    </w:p>
    <w:p w:rsidR="00094027" w:rsidRPr="003B20C5" w:rsidRDefault="008B377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>. Учреждение</w:t>
      </w:r>
      <w:r w:rsidR="004E4F2B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должно обеспечить сбалансированное питание детей по нормам, утвержденным действующим законодательством</w:t>
      </w:r>
    </w:p>
    <w:p w:rsidR="00094027" w:rsidRPr="00680C0D" w:rsidRDefault="008B3777" w:rsidP="00680C0D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2.11</w:t>
      </w:r>
      <w:r w:rsidR="000D1AA8" w:rsidRPr="003B20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прием</w:t>
      </w:r>
      <w:r w:rsidR="009F0FC4">
        <w:rPr>
          <w:rFonts w:ascii="Times New Roman" w:hAnsi="Times New Roman" w:cs="Times New Roman"/>
          <w:color w:val="000000"/>
          <w:sz w:val="28"/>
          <w:szCs w:val="28"/>
        </w:rPr>
        <w:t>а воспитанников в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административным регламентом</w:t>
      </w:r>
      <w:r w:rsidR="00FC4F3D" w:rsidRPr="00FC4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F3D">
        <w:rPr>
          <w:rFonts w:ascii="Times New Roman" w:hAnsi="Times New Roman" w:cs="Times New Roman"/>
          <w:color w:val="000000"/>
          <w:sz w:val="28"/>
          <w:szCs w:val="28"/>
        </w:rPr>
        <w:t>предоставления  муниципальной услуги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 xml:space="preserve"> «Прием заявлений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постановка на учет и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для зачисления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 xml:space="preserve"> де</w:t>
      </w:r>
      <w:r w:rsidR="0085420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>ей в образовательные учреждения</w:t>
      </w:r>
      <w:r w:rsidR="009807A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управлением образования Заиграевского района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 xml:space="preserve">, реализующие основную образовательную программу дошкольного 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образования», 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Уставом учреждени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B20C5" w:rsidRPr="003B20C5" w:rsidRDefault="00094027" w:rsidP="003B20C5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3B20C5">
        <w:rPr>
          <w:color w:val="000000"/>
          <w:sz w:val="28"/>
          <w:szCs w:val="28"/>
        </w:rPr>
        <w:lastRenderedPageBreak/>
        <w:t>2</w:t>
      </w:r>
      <w:r w:rsidR="000D1AA8" w:rsidRPr="003B20C5">
        <w:rPr>
          <w:color w:val="000000"/>
          <w:sz w:val="28"/>
          <w:szCs w:val="28"/>
        </w:rPr>
        <w:t>.</w:t>
      </w:r>
      <w:r w:rsidR="008B3777">
        <w:rPr>
          <w:color w:val="000000"/>
          <w:sz w:val="28"/>
          <w:szCs w:val="28"/>
        </w:rPr>
        <w:t>12</w:t>
      </w:r>
      <w:r w:rsidR="003B20C5" w:rsidRPr="003B20C5">
        <w:rPr>
          <w:sz w:val="28"/>
          <w:szCs w:val="28"/>
        </w:rPr>
        <w:t>. З</w:t>
      </w:r>
      <w:r w:rsidR="00B230B0">
        <w:rPr>
          <w:sz w:val="28"/>
          <w:szCs w:val="28"/>
        </w:rPr>
        <w:t>а присмотр и уход за детьми в учреждении</w:t>
      </w:r>
      <w:r w:rsidR="003B20C5" w:rsidRPr="003B20C5">
        <w:rPr>
          <w:sz w:val="28"/>
          <w:szCs w:val="28"/>
        </w:rPr>
        <w:t xml:space="preserve"> взимается плата в размере, установленном</w:t>
      </w:r>
      <w:r w:rsidR="003B20C5">
        <w:rPr>
          <w:sz w:val="28"/>
          <w:szCs w:val="28"/>
        </w:rPr>
        <w:t xml:space="preserve"> постановлением администрации  </w:t>
      </w:r>
      <w:r w:rsidR="009807A5">
        <w:rPr>
          <w:sz w:val="28"/>
          <w:szCs w:val="28"/>
        </w:rPr>
        <w:t>Заиграевского района.</w:t>
      </w:r>
    </w:p>
    <w:p w:rsidR="000D1AA8" w:rsidRPr="003B20C5" w:rsidRDefault="003B20C5" w:rsidP="003B20C5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Style w:val="style1"/>
          <w:rFonts w:ascii="Times New Roman" w:hAnsi="Times New Roman" w:cs="Times New Roman"/>
          <w:sz w:val="28"/>
          <w:szCs w:val="28"/>
        </w:rPr>
        <w:t>В родительскую плату за присмотр и уход за ребенком не включаются расходы на реализацию образовательной программы дошкольного образования, а также расходы на содержание недвижимого имущества муниципал</w:t>
      </w:r>
      <w:r w:rsidR="00B230B0">
        <w:rPr>
          <w:rStyle w:val="style1"/>
          <w:rFonts w:ascii="Times New Roman" w:hAnsi="Times New Roman" w:cs="Times New Roman"/>
          <w:sz w:val="28"/>
          <w:szCs w:val="28"/>
        </w:rPr>
        <w:t xml:space="preserve">ьных образовательных </w:t>
      </w:r>
      <w:proofErr w:type="gramStart"/>
      <w:r w:rsidR="00B230B0">
        <w:rPr>
          <w:rStyle w:val="style1"/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3B20C5">
        <w:rPr>
          <w:rStyle w:val="style1"/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>
        <w:rPr>
          <w:rStyle w:val="style1"/>
          <w:rFonts w:ascii="Times New Roman" w:hAnsi="Times New Roman" w:cs="Times New Roman"/>
          <w:sz w:val="28"/>
          <w:szCs w:val="28"/>
        </w:rPr>
        <w:t>.</w:t>
      </w:r>
    </w:p>
    <w:p w:rsidR="006950B1" w:rsidRDefault="000D1AA8" w:rsidP="00676449">
      <w:pPr>
        <w:pStyle w:val="a4"/>
        <w:tabs>
          <w:tab w:val="left" w:pos="709"/>
          <w:tab w:val="left" w:pos="851"/>
        </w:tabs>
        <w:ind w:firstLine="426"/>
        <w:jc w:val="both"/>
        <w:rPr>
          <w:b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0B1">
        <w:t xml:space="preserve">  </w:t>
      </w:r>
      <w:r w:rsidR="008B3777">
        <w:rPr>
          <w:rFonts w:ascii="Times New Roman" w:hAnsi="Times New Roman" w:cs="Times New Roman"/>
          <w:sz w:val="28"/>
          <w:szCs w:val="28"/>
        </w:rPr>
        <w:t>2.13</w:t>
      </w:r>
      <w:r w:rsidR="006950B1" w:rsidRPr="00676449">
        <w:rPr>
          <w:rFonts w:ascii="Times New Roman" w:hAnsi="Times New Roman" w:cs="Times New Roman"/>
          <w:sz w:val="28"/>
          <w:szCs w:val="28"/>
        </w:rPr>
        <w:t>.</w:t>
      </w:r>
      <w:r w:rsidR="00680C0D">
        <w:rPr>
          <w:rFonts w:ascii="Times New Roman" w:hAnsi="Times New Roman" w:cs="Times New Roman"/>
          <w:sz w:val="28"/>
          <w:szCs w:val="28"/>
        </w:rPr>
        <w:t xml:space="preserve"> Основными т</w:t>
      </w:r>
      <w:r w:rsidR="006950B1" w:rsidRPr="00676449">
        <w:rPr>
          <w:rFonts w:ascii="Times New Roman" w:hAnsi="Times New Roman" w:cs="Times New Roman"/>
          <w:sz w:val="28"/>
          <w:szCs w:val="28"/>
        </w:rPr>
        <w:t>ребовани</w:t>
      </w:r>
      <w:r w:rsidR="00680C0D">
        <w:rPr>
          <w:rFonts w:ascii="Times New Roman" w:hAnsi="Times New Roman" w:cs="Times New Roman"/>
          <w:sz w:val="28"/>
          <w:szCs w:val="28"/>
        </w:rPr>
        <w:t>ями  результата</w:t>
      </w:r>
      <w:r w:rsidR="006950B1" w:rsidRPr="00676449">
        <w:rPr>
          <w:rFonts w:ascii="Times New Roman" w:hAnsi="Times New Roman" w:cs="Times New Roman"/>
          <w:sz w:val="28"/>
          <w:szCs w:val="28"/>
        </w:rPr>
        <w:t xml:space="preserve"> </w:t>
      </w:r>
      <w:r w:rsidR="00676449" w:rsidRPr="00676449">
        <w:rPr>
          <w:rFonts w:ascii="Times New Roman" w:hAnsi="Times New Roman" w:cs="Times New Roman"/>
          <w:sz w:val="28"/>
          <w:szCs w:val="28"/>
        </w:rPr>
        <w:t>создания условий  для осуществления   присмотра и ухода за детьми, содержания</w:t>
      </w:r>
      <w:r w:rsidR="00854207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B230B0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676449" w:rsidRPr="00676449">
        <w:rPr>
          <w:rFonts w:ascii="Times New Roman" w:hAnsi="Times New Roman" w:cs="Times New Roman"/>
          <w:sz w:val="28"/>
          <w:szCs w:val="28"/>
        </w:rPr>
        <w:t xml:space="preserve"> </w:t>
      </w:r>
      <w:r w:rsidR="00124C5A">
        <w:rPr>
          <w:rFonts w:ascii="Times New Roman" w:hAnsi="Times New Roman" w:cs="Times New Roman"/>
          <w:sz w:val="28"/>
          <w:szCs w:val="28"/>
        </w:rPr>
        <w:t xml:space="preserve">Заиграевского района </w:t>
      </w:r>
      <w:r w:rsidR="00680C0D">
        <w:rPr>
          <w:rFonts w:ascii="Times New Roman" w:hAnsi="Times New Roman" w:cs="Times New Roman"/>
          <w:sz w:val="28"/>
          <w:szCs w:val="28"/>
        </w:rPr>
        <w:t>являются</w:t>
      </w:r>
      <w:r w:rsidR="00676449">
        <w:rPr>
          <w:rFonts w:ascii="Times New Roman" w:hAnsi="Times New Roman" w:cs="Times New Roman"/>
          <w:b/>
          <w:sz w:val="28"/>
          <w:szCs w:val="28"/>
        </w:rPr>
        <w:t>:</w:t>
      </w:r>
      <w:r w:rsidR="006950B1">
        <w:rPr>
          <w:b/>
        </w:rPr>
        <w:t xml:space="preserve"> </w:t>
      </w:r>
    </w:p>
    <w:p w:rsidR="00680C0D" w:rsidRPr="00680C0D" w:rsidRDefault="006950B1" w:rsidP="00A135D6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1DD"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r w:rsidR="00676449" w:rsidRPr="00FC11DD">
        <w:rPr>
          <w:rFonts w:ascii="Times New Roman" w:hAnsi="Times New Roman" w:cs="Times New Roman"/>
          <w:sz w:val="28"/>
          <w:szCs w:val="28"/>
        </w:rPr>
        <w:t>создания условий  для осуществления   присмотра и ухода за дет</w:t>
      </w:r>
      <w:r w:rsidR="00854207">
        <w:rPr>
          <w:rFonts w:ascii="Times New Roman" w:hAnsi="Times New Roman" w:cs="Times New Roman"/>
          <w:sz w:val="28"/>
          <w:szCs w:val="28"/>
        </w:rPr>
        <w:t xml:space="preserve">ьми, содержания детей в </w:t>
      </w:r>
      <w:r w:rsidR="00124C5A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B230B0">
        <w:rPr>
          <w:rFonts w:ascii="Times New Roman" w:hAnsi="Times New Roman" w:cs="Times New Roman"/>
          <w:sz w:val="28"/>
          <w:szCs w:val="28"/>
        </w:rPr>
        <w:t>учреждениях</w:t>
      </w:r>
      <w:r w:rsidR="00676449" w:rsidRPr="00FC11DD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80C0D">
        <w:rPr>
          <w:rFonts w:ascii="Times New Roman" w:hAnsi="Times New Roman" w:cs="Times New Roman"/>
          <w:sz w:val="28"/>
          <w:szCs w:val="28"/>
        </w:rPr>
        <w:t>;</w:t>
      </w:r>
      <w:r w:rsidR="00676449">
        <w:rPr>
          <w:b/>
        </w:rPr>
        <w:t xml:space="preserve">   </w:t>
      </w:r>
      <w:r w:rsidR="00676449" w:rsidRPr="003B20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644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80C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A135D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135D6">
        <w:rPr>
          <w:rFonts w:ascii="Times New Roman" w:hAnsi="Times New Roman" w:cs="Times New Roman"/>
          <w:sz w:val="28"/>
          <w:szCs w:val="28"/>
        </w:rPr>
        <w:t>-</w:t>
      </w:r>
      <w:r w:rsidR="00680C0D" w:rsidRPr="00FC11D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80C0D" w:rsidRPr="00FC11DD">
        <w:rPr>
          <w:rFonts w:ascii="Times New Roman" w:hAnsi="Times New Roman" w:cs="Times New Roman"/>
          <w:sz w:val="28"/>
          <w:szCs w:val="28"/>
        </w:rPr>
        <w:t>тсутствие жалоб со стороны получателя муниципальной услуги</w:t>
      </w:r>
      <w:r w:rsidR="001C492B">
        <w:rPr>
          <w:rFonts w:ascii="Times New Roman" w:hAnsi="Times New Roman" w:cs="Times New Roman"/>
          <w:sz w:val="28"/>
          <w:szCs w:val="28"/>
        </w:rPr>
        <w:t>.</w:t>
      </w:r>
    </w:p>
    <w:p w:rsidR="00A135D6" w:rsidRDefault="00A135D6" w:rsidP="00A135D6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777" w:rsidRDefault="00A135D6" w:rsidP="008B3777">
      <w:pPr>
        <w:pStyle w:val="a4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3.Заключительная</w:t>
      </w:r>
      <w:r w:rsidR="008B3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1DD">
        <w:rPr>
          <w:rFonts w:ascii="Times New Roman" w:hAnsi="Times New Roman" w:cs="Times New Roman"/>
          <w:b/>
          <w:sz w:val="28"/>
          <w:szCs w:val="28"/>
        </w:rPr>
        <w:t>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3777" w:rsidRDefault="008B3777" w:rsidP="008B3777">
      <w:pPr>
        <w:pStyle w:val="a4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9D3" w:rsidRPr="00A135D6" w:rsidRDefault="00A135D6" w:rsidP="008B3777">
      <w:pPr>
        <w:pStyle w:val="a4"/>
        <w:tabs>
          <w:tab w:val="left" w:pos="709"/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02C25">
        <w:rPr>
          <w:rFonts w:ascii="Times New Roman" w:hAnsi="Times New Roman" w:cs="Times New Roman"/>
          <w:sz w:val="28"/>
          <w:szCs w:val="28"/>
        </w:rPr>
        <w:t xml:space="preserve">  </w:t>
      </w:r>
      <w:r w:rsidR="001C492B">
        <w:rPr>
          <w:rFonts w:ascii="Times New Roman" w:hAnsi="Times New Roman" w:cs="Times New Roman"/>
          <w:sz w:val="28"/>
          <w:szCs w:val="28"/>
        </w:rPr>
        <w:t>3.</w:t>
      </w:r>
      <w:r w:rsidR="008B37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9D3">
        <w:rPr>
          <w:rFonts w:ascii="Times New Roman" w:hAnsi="Times New Roman" w:cs="Times New Roman"/>
          <w:sz w:val="28"/>
          <w:szCs w:val="28"/>
        </w:rPr>
        <w:t>Действи</w:t>
      </w:r>
      <w:r w:rsidR="00A56EDD">
        <w:rPr>
          <w:rFonts w:ascii="Times New Roman" w:hAnsi="Times New Roman" w:cs="Times New Roman"/>
          <w:sz w:val="28"/>
          <w:szCs w:val="28"/>
        </w:rPr>
        <w:t>я (бездействия) должностных лиц</w:t>
      </w:r>
      <w:r w:rsidR="00FB79D3" w:rsidRPr="007619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9D3">
        <w:rPr>
          <w:rFonts w:ascii="Times New Roman" w:hAnsi="Times New Roman" w:cs="Times New Roman"/>
          <w:sz w:val="28"/>
          <w:szCs w:val="28"/>
        </w:rPr>
        <w:t>а также принятые ими решения  по   созданию</w:t>
      </w:r>
      <w:r w:rsidR="00FB79D3" w:rsidRPr="00FD2E3E">
        <w:rPr>
          <w:rFonts w:ascii="Times New Roman" w:hAnsi="Times New Roman" w:cs="Times New Roman"/>
          <w:sz w:val="28"/>
          <w:szCs w:val="28"/>
        </w:rPr>
        <w:t xml:space="preserve">  условий  для осуществления   присмотра и ухода за детьми, содержания</w:t>
      </w:r>
      <w:r w:rsidR="00854207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FB79D3" w:rsidRPr="00FD2E3E">
        <w:rPr>
          <w:rFonts w:ascii="Times New Roman" w:hAnsi="Times New Roman" w:cs="Times New Roman"/>
          <w:sz w:val="28"/>
          <w:szCs w:val="28"/>
        </w:rPr>
        <w:t xml:space="preserve"> дошкол</w:t>
      </w:r>
      <w:r w:rsidR="00854207">
        <w:rPr>
          <w:rFonts w:ascii="Times New Roman" w:hAnsi="Times New Roman" w:cs="Times New Roman"/>
          <w:sz w:val="28"/>
          <w:szCs w:val="28"/>
        </w:rPr>
        <w:t>ь</w:t>
      </w:r>
      <w:r w:rsidR="00B230B0">
        <w:rPr>
          <w:rFonts w:ascii="Times New Roman" w:hAnsi="Times New Roman" w:cs="Times New Roman"/>
          <w:sz w:val="28"/>
          <w:szCs w:val="28"/>
        </w:rPr>
        <w:t>ных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, могут быть об</w:t>
      </w:r>
      <w:r w:rsidR="00FB79D3">
        <w:rPr>
          <w:rFonts w:ascii="Times New Roman" w:hAnsi="Times New Roman" w:cs="Times New Roman"/>
          <w:sz w:val="28"/>
          <w:szCs w:val="28"/>
        </w:rPr>
        <w:t>жалованы в соответствии с действующим законодательством</w:t>
      </w:r>
      <w:proofErr w:type="gramStart"/>
      <w:r w:rsidR="00FB79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B79D3" w:rsidRPr="00FD2E3E" w:rsidRDefault="00402C25" w:rsidP="008B37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D3">
        <w:rPr>
          <w:rFonts w:ascii="Times New Roman" w:hAnsi="Times New Roman" w:cs="Times New Roman"/>
          <w:sz w:val="28"/>
          <w:szCs w:val="28"/>
        </w:rPr>
        <w:t xml:space="preserve"> 3.2.Ответственность</w:t>
      </w:r>
      <w:r w:rsidR="00FB79D3" w:rsidRPr="00FD2E3E">
        <w:rPr>
          <w:rFonts w:ascii="Times New Roman" w:hAnsi="Times New Roman" w:cs="Times New Roman"/>
          <w:sz w:val="28"/>
          <w:szCs w:val="28"/>
        </w:rPr>
        <w:t xml:space="preserve"> 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за  создание  условий  для осуществления   присмотра и ухода за детьми, содержания</w:t>
      </w:r>
      <w:r w:rsidR="00854207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дошкол</w:t>
      </w:r>
      <w:r w:rsidR="00854207">
        <w:rPr>
          <w:rFonts w:ascii="Times New Roman" w:hAnsi="Times New Roman" w:cs="Times New Roman"/>
          <w:sz w:val="28"/>
          <w:szCs w:val="28"/>
        </w:rPr>
        <w:t>ьн</w:t>
      </w:r>
      <w:r w:rsidR="00B230B0">
        <w:rPr>
          <w:rFonts w:ascii="Times New Roman" w:hAnsi="Times New Roman" w:cs="Times New Roman"/>
          <w:sz w:val="28"/>
          <w:szCs w:val="28"/>
        </w:rPr>
        <w:t xml:space="preserve">ых образовательных  учреждениях 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возлагается на руководителей муниципальных бюджетных дошкольных образовательных учрежд</w:t>
      </w:r>
      <w:r w:rsidR="00FB79D3">
        <w:rPr>
          <w:rFonts w:ascii="Times New Roman" w:hAnsi="Times New Roman" w:cs="Times New Roman"/>
          <w:sz w:val="28"/>
          <w:szCs w:val="28"/>
        </w:rPr>
        <w:t>ениях</w:t>
      </w:r>
      <w:r w:rsidR="00124C5A">
        <w:rPr>
          <w:rFonts w:ascii="Times New Roman" w:hAnsi="Times New Roman" w:cs="Times New Roman"/>
          <w:sz w:val="28"/>
          <w:szCs w:val="28"/>
        </w:rPr>
        <w:t xml:space="preserve"> Заиграевского района</w:t>
      </w:r>
      <w:r w:rsidR="00FB79D3">
        <w:rPr>
          <w:rFonts w:ascii="Times New Roman" w:hAnsi="Times New Roman" w:cs="Times New Roman"/>
          <w:sz w:val="28"/>
          <w:szCs w:val="28"/>
        </w:rPr>
        <w:t>.</w:t>
      </w:r>
    </w:p>
    <w:p w:rsidR="00FB79D3" w:rsidRPr="004402A8" w:rsidRDefault="00FB79D3" w:rsidP="004402A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61907">
        <w:rPr>
          <w:rFonts w:ascii="Times New Roman" w:hAnsi="Times New Roman" w:cs="Times New Roman"/>
          <w:bCs/>
          <w:sz w:val="28"/>
          <w:szCs w:val="28"/>
        </w:rPr>
        <w:t>3.3</w:t>
      </w:r>
      <w:r w:rsidR="00FD2E3E" w:rsidRPr="00FD2E3E">
        <w:rPr>
          <w:rFonts w:ascii="Times New Roman" w:hAnsi="Times New Roman" w:cs="Times New Roman"/>
          <w:bCs/>
          <w:sz w:val="28"/>
          <w:szCs w:val="28"/>
        </w:rPr>
        <w:t>.Контроль</w:t>
      </w:r>
      <w:r w:rsidR="00FD2E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2E3E" w:rsidRPr="00FD2E3E">
        <w:rPr>
          <w:rFonts w:ascii="Times New Roman" w:hAnsi="Times New Roman" w:cs="Times New Roman"/>
          <w:sz w:val="28"/>
          <w:szCs w:val="28"/>
        </w:rPr>
        <w:t>за  создание</w:t>
      </w:r>
      <w:r w:rsidR="00FD2E3E">
        <w:rPr>
          <w:rFonts w:ascii="Times New Roman" w:hAnsi="Times New Roman" w:cs="Times New Roman"/>
          <w:sz w:val="28"/>
          <w:szCs w:val="28"/>
        </w:rPr>
        <w:t xml:space="preserve">м 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 условий  для осуществления   присмотра и ухода за детьми, содержания</w:t>
      </w:r>
      <w:r w:rsidR="00854207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дошкол</w:t>
      </w:r>
      <w:r w:rsidR="00854207">
        <w:rPr>
          <w:rFonts w:ascii="Times New Roman" w:hAnsi="Times New Roman" w:cs="Times New Roman"/>
          <w:sz w:val="28"/>
          <w:szCs w:val="28"/>
        </w:rPr>
        <w:t xml:space="preserve">ьных образовательных  </w:t>
      </w:r>
      <w:r w:rsidR="00B230B0">
        <w:rPr>
          <w:rFonts w:ascii="Times New Roman" w:hAnsi="Times New Roman" w:cs="Times New Roman"/>
          <w:sz w:val="28"/>
          <w:szCs w:val="28"/>
        </w:rPr>
        <w:t>учреждениях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</w:t>
      </w:r>
      <w:r w:rsidR="00FD2E3E">
        <w:rPr>
          <w:rFonts w:ascii="Times New Roman" w:hAnsi="Times New Roman" w:cs="Times New Roman"/>
          <w:sz w:val="28"/>
          <w:szCs w:val="28"/>
        </w:rPr>
        <w:t xml:space="preserve">возлагается на отдел образования администрации </w:t>
      </w:r>
      <w:r w:rsidR="00124C5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24C5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124C5A">
        <w:rPr>
          <w:rFonts w:ascii="Times New Roman" w:hAnsi="Times New Roman" w:cs="Times New Roman"/>
          <w:sz w:val="28"/>
          <w:szCs w:val="28"/>
        </w:rPr>
        <w:t>аиграево.</w:t>
      </w:r>
    </w:p>
    <w:p w:rsidR="00375C36" w:rsidRDefault="00375C36" w:rsidP="00375C36">
      <w:pPr>
        <w:spacing w:line="240" w:lineRule="auto"/>
        <w:jc w:val="center"/>
        <w:rPr>
          <w:sz w:val="28"/>
          <w:szCs w:val="28"/>
          <w:u w:val="single"/>
        </w:rPr>
      </w:pPr>
    </w:p>
    <w:p w:rsidR="00375C36" w:rsidRDefault="00375C36" w:rsidP="00375C36">
      <w:pPr>
        <w:spacing w:line="240" w:lineRule="auto"/>
        <w:jc w:val="center"/>
        <w:rPr>
          <w:sz w:val="28"/>
          <w:szCs w:val="28"/>
          <w:u w:val="single"/>
        </w:rPr>
      </w:pPr>
    </w:p>
    <w:p w:rsidR="00375C36" w:rsidRDefault="00375C36" w:rsidP="00375C36">
      <w:pPr>
        <w:spacing w:line="240" w:lineRule="auto"/>
        <w:jc w:val="center"/>
        <w:rPr>
          <w:sz w:val="28"/>
          <w:szCs w:val="28"/>
          <w:u w:val="single"/>
        </w:rPr>
      </w:pPr>
    </w:p>
    <w:p w:rsidR="00375C36" w:rsidRDefault="00375C36" w:rsidP="00375C36">
      <w:pPr>
        <w:spacing w:line="240" w:lineRule="auto"/>
        <w:jc w:val="center"/>
        <w:rPr>
          <w:sz w:val="28"/>
          <w:szCs w:val="28"/>
          <w:u w:val="single"/>
        </w:rPr>
      </w:pPr>
    </w:p>
    <w:p w:rsidR="00375C36" w:rsidRDefault="00375C36" w:rsidP="00375C36">
      <w:pPr>
        <w:spacing w:line="240" w:lineRule="auto"/>
        <w:jc w:val="center"/>
        <w:rPr>
          <w:sz w:val="28"/>
          <w:szCs w:val="28"/>
          <w:u w:val="single"/>
        </w:rPr>
      </w:pPr>
    </w:p>
    <w:p w:rsidR="00375C36" w:rsidRDefault="00375C36" w:rsidP="00375C36">
      <w:pPr>
        <w:spacing w:line="240" w:lineRule="auto"/>
        <w:jc w:val="center"/>
        <w:rPr>
          <w:sz w:val="28"/>
          <w:szCs w:val="28"/>
          <w:u w:val="single"/>
        </w:rPr>
      </w:pPr>
    </w:p>
    <w:p w:rsidR="00E342AA" w:rsidRDefault="00E342AA" w:rsidP="00375C36">
      <w:pPr>
        <w:spacing w:line="240" w:lineRule="auto"/>
        <w:jc w:val="center"/>
        <w:rPr>
          <w:sz w:val="28"/>
          <w:szCs w:val="28"/>
          <w:u w:val="single"/>
        </w:rPr>
      </w:pPr>
    </w:p>
    <w:p w:rsidR="00124C5A" w:rsidRPr="00124C5A" w:rsidRDefault="00124C5A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124C5A" w:rsidRPr="00124C5A" w:rsidRDefault="00124C5A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124C5A" w:rsidRPr="00124C5A" w:rsidRDefault="00124C5A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124C5A" w:rsidRPr="00124C5A" w:rsidRDefault="00124C5A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lastRenderedPageBreak/>
        <w:t>В процессе ухода и присмотра за детьми сотрудники ДОУ осуществляют: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bCs/>
          <w:color w:val="710BEF"/>
          <w:sz w:val="21"/>
          <w:szCs w:val="21"/>
        </w:rPr>
        <w:t>соблюдение режима дня,</w:t>
      </w:r>
    </w:p>
    <w:p w:rsidR="00937A89" w:rsidRPr="00124C5A" w:rsidRDefault="00124C5A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bCs/>
          <w:color w:val="710BEF"/>
          <w:sz w:val="21"/>
          <w:szCs w:val="21"/>
        </w:rPr>
        <w:t>3</w:t>
      </w:r>
      <w:r w:rsidR="00937A89" w:rsidRPr="00124C5A">
        <w:rPr>
          <w:rFonts w:ascii="Arial" w:eastAsia="Times New Roman" w:hAnsi="Arial" w:cs="Arial"/>
          <w:b/>
          <w:bCs/>
          <w:color w:val="710BEF"/>
          <w:sz w:val="21"/>
          <w:szCs w:val="21"/>
        </w:rPr>
        <w:t>-х разовое питание,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bCs/>
          <w:color w:val="710BEF"/>
          <w:sz w:val="21"/>
          <w:szCs w:val="21"/>
        </w:rPr>
        <w:t>гигиенический уход за детьми,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bCs/>
          <w:color w:val="710BEF"/>
          <w:sz w:val="21"/>
          <w:szCs w:val="21"/>
        </w:rPr>
        <w:t>привитие культурно-гигиенических навыков,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bCs/>
          <w:color w:val="710BEF"/>
          <w:sz w:val="21"/>
          <w:szCs w:val="21"/>
        </w:rPr>
        <w:t>соблюдение санитарно-гигиенического режима.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   Для обеспечения функций ухода и присмотра за детьми в ДОУ имеется: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</w:t>
      </w:r>
      <w:r w:rsidRPr="00124C5A">
        <w:rPr>
          <w:rFonts w:ascii="Arial" w:eastAsia="Times New Roman" w:hAnsi="Arial" w:cs="Arial"/>
          <w:b/>
          <w:bCs/>
          <w:color w:val="EF0B32"/>
          <w:sz w:val="21"/>
          <w:szCs w:val="21"/>
        </w:rPr>
        <w:t>собственный пищеблок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</w:t>
      </w:r>
      <w:proofErr w:type="gram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оборудован</w:t>
      </w:r>
      <w:proofErr w:type="gram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необходимым технологическим, холодильным и моечным оборудованием.  Объемно-планировочные решения помещений пищеблока  предусматривают последовательность технологических процессов, исключающих встречные потоки сырой и готовой продукции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</w:t>
      </w:r>
      <w:r w:rsidRPr="00124C5A">
        <w:rPr>
          <w:rFonts w:ascii="Arial" w:eastAsia="Times New Roman" w:hAnsi="Arial" w:cs="Arial"/>
          <w:b/>
          <w:bCs/>
          <w:color w:val="FE0B0B"/>
          <w:sz w:val="21"/>
          <w:szCs w:val="21"/>
        </w:rPr>
        <w:t>буфетная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зона в каждой групповой ячейке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оборудована в помещении групповой комнаты и оснащена набором столовой посуды, столом для раздачи, сушилками для посуды. Доставка пищи от пищеблока </w:t>
      </w:r>
      <w:proofErr w:type="gram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до</w:t>
      </w:r>
      <w:proofErr w:type="gram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групповой осуществляется в специально выделенных промаркированных закрытых емкостях. Для мытья столовой посуды буфетная оборудована </w:t>
      </w:r>
      <w:proofErr w:type="spell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двухгнездными</w:t>
      </w:r>
      <w:proofErr w:type="spell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моечными ваннами с подводкой к ним холодной и горячей воды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</w:t>
      </w:r>
      <w:r w:rsidRPr="00124C5A">
        <w:rPr>
          <w:rFonts w:ascii="Arial" w:eastAsia="Times New Roman" w:hAnsi="Arial" w:cs="Arial"/>
          <w:b/>
          <w:bCs/>
          <w:color w:val="ED0707"/>
          <w:sz w:val="21"/>
          <w:szCs w:val="21"/>
        </w:rPr>
        <w:t>прачка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proofErr w:type="gram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оборудована</w:t>
      </w:r>
      <w:proofErr w:type="gram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авт</w:t>
      </w:r>
      <w:r w:rsidR="00124C5A" w:rsidRPr="00124C5A">
        <w:rPr>
          <w:rFonts w:ascii="Arial" w:eastAsia="Times New Roman" w:hAnsi="Arial" w:cs="Arial"/>
          <w:b/>
          <w:color w:val="000000"/>
          <w:sz w:val="21"/>
          <w:szCs w:val="21"/>
        </w:rPr>
        <w:t>оматической стиральной машиной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bCs/>
          <w:color w:val="ED0707"/>
          <w:sz w:val="21"/>
          <w:szCs w:val="21"/>
        </w:rPr>
        <w:t>гладильная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proofErr w:type="gram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оборудована</w:t>
      </w:r>
      <w:proofErr w:type="gram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утюгом, столом для глажки, шкафом и стеллажом для хранения белья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bCs/>
          <w:color w:val="ED0707"/>
          <w:sz w:val="21"/>
          <w:szCs w:val="21"/>
        </w:rPr>
        <w:t>туалетные комнаты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в каждой групповой ячейке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Туалетные помещения разделены на умывальную зону и зону санитарных узлов.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В умывальной зоне размещены детские умывальники и душевой поддон.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В зоне санитарных узлов размещены </w:t>
      </w:r>
      <w:proofErr w:type="spell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унитазы</w:t>
      </w:r>
      <w:proofErr w:type="gram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.У</w:t>
      </w:r>
      <w:proofErr w:type="gram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нитазы</w:t>
      </w:r>
      <w:proofErr w:type="spell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В туалетных помещениях (рядом с умывальниками) </w:t>
      </w:r>
      <w:proofErr w:type="spell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устанавлены</w:t>
      </w:r>
      <w:proofErr w:type="spell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вешалки для детских полотенец (отдельно для рук и для ног) по списочному составу детей и шкаф для уборочного инвентаря.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Дети обеспечены индивидуальными  полотенцами, предметами личной гигиены. 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bCs/>
          <w:color w:val="ED0707"/>
          <w:sz w:val="21"/>
          <w:szCs w:val="21"/>
        </w:rPr>
        <w:t>спальни  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в каждой групповой ячейке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proofErr w:type="gram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оборудованы</w:t>
      </w:r>
      <w:proofErr w:type="gramEnd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кроватями, соответствующими росту детей. Расстановка кроватей  обеспечивает свободный проход детей между кроватями, кроватями и наружными стенами, кроватями и отопительными приборами. Дети обеспечены индивидуальными постельными принадлежностями. Постельное белье промаркировано индивидуально для каждого ребенка.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lastRenderedPageBreak/>
        <w:t> 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</w:t>
      </w:r>
      <w:r w:rsidRPr="00124C5A">
        <w:rPr>
          <w:rFonts w:ascii="Arial" w:eastAsia="Times New Roman" w:hAnsi="Arial" w:cs="Arial"/>
          <w:b/>
          <w:bCs/>
          <w:color w:val="700AD1"/>
          <w:sz w:val="21"/>
          <w:szCs w:val="21"/>
        </w:rPr>
        <w:t>Санитарно-гигиенические мероприятия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Все помещения дошкольной организации ежедневно </w:t>
      </w:r>
      <w:r w:rsidRPr="00124C5A">
        <w:rPr>
          <w:rFonts w:ascii="Arial" w:eastAsia="Times New Roman" w:hAnsi="Arial" w:cs="Arial"/>
          <w:b/>
          <w:color w:val="D11F0A"/>
          <w:sz w:val="21"/>
          <w:szCs w:val="21"/>
        </w:rPr>
        <w:t>проветриваются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В помещениях спален сквозное проветривание проводится до дневного сна.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Все помещения </w:t>
      </w:r>
      <w:r w:rsidRPr="00124C5A">
        <w:rPr>
          <w:rFonts w:ascii="Arial" w:eastAsia="Times New Roman" w:hAnsi="Arial" w:cs="Arial"/>
          <w:b/>
          <w:color w:val="D11F0A"/>
          <w:sz w:val="21"/>
          <w:szCs w:val="21"/>
        </w:rPr>
        <w:t>убираются влажным способом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proofErr w:type="gramStart"/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Влажная уборка в спальнях проводится после  дневного сна, в групповых - после каждого приема пищи.</w:t>
      </w:r>
      <w:proofErr w:type="gramEnd"/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После каждого занятия спортивный зал проветривается в течение не менее 10 минут.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Столы в групповых помещениях </w:t>
      </w:r>
      <w:r w:rsidRPr="00124C5A">
        <w:rPr>
          <w:rFonts w:ascii="Arial" w:eastAsia="Times New Roman" w:hAnsi="Arial" w:cs="Arial"/>
          <w:b/>
          <w:color w:val="D11F0A"/>
          <w:sz w:val="21"/>
          <w:szCs w:val="21"/>
        </w:rPr>
        <w:t>промываются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Игрушки </w:t>
      </w:r>
      <w:r w:rsidRPr="00124C5A">
        <w:rPr>
          <w:rFonts w:ascii="Arial" w:eastAsia="Times New Roman" w:hAnsi="Arial" w:cs="Arial"/>
          <w:b/>
          <w:color w:val="D11F0A"/>
          <w:sz w:val="21"/>
          <w:szCs w:val="21"/>
        </w:rPr>
        <w:t>моют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в специально выделенных, промаркированных емкостях.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Санитарно-техническое оборудование ежедневно </w:t>
      </w:r>
      <w:r w:rsidRPr="00124C5A">
        <w:rPr>
          <w:rFonts w:ascii="Arial" w:eastAsia="Times New Roman" w:hAnsi="Arial" w:cs="Arial"/>
          <w:b/>
          <w:color w:val="D11F0A"/>
          <w:sz w:val="21"/>
          <w:szCs w:val="21"/>
        </w:rPr>
        <w:t>обеззараживается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Ванны, раковины, унитазы чистят дважды в день ершами или щетками с использованием моющих и дезинфицирующих средств.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D11F0A"/>
          <w:sz w:val="21"/>
          <w:szCs w:val="21"/>
        </w:rPr>
        <w:t>Генеральная уборка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всех помещений и оборудования проводится один раз в месяц с применением моющих и дезинфицирующих средств. 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При </w:t>
      </w:r>
      <w:r w:rsidRPr="00124C5A">
        <w:rPr>
          <w:rFonts w:ascii="Arial" w:eastAsia="Times New Roman" w:hAnsi="Arial" w:cs="Arial"/>
          <w:b/>
          <w:bCs/>
          <w:color w:val="610AD1"/>
          <w:sz w:val="21"/>
          <w:szCs w:val="21"/>
        </w:rPr>
        <w:t>неблагоприятной эпидемиологической ситуации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 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937A89" w:rsidRPr="00124C5A" w:rsidRDefault="00937A89" w:rsidP="00937A89">
      <w:pPr>
        <w:shd w:val="clear" w:color="auto" w:fill="FFFFFF" w:themeFill="background1"/>
        <w:spacing w:before="134" w:after="134" w:line="29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При </w:t>
      </w:r>
      <w:r w:rsidRPr="00124C5A">
        <w:rPr>
          <w:rFonts w:ascii="Arial" w:eastAsia="Times New Roman" w:hAnsi="Arial" w:cs="Arial"/>
          <w:b/>
          <w:bCs/>
          <w:color w:val="610AD1"/>
          <w:sz w:val="21"/>
          <w:szCs w:val="21"/>
        </w:rPr>
        <w:t>регистрации случаев инфекционных заболеваний </w:t>
      </w:r>
      <w:r w:rsidRPr="00124C5A">
        <w:rPr>
          <w:rFonts w:ascii="Arial" w:eastAsia="Times New Roman" w:hAnsi="Arial" w:cs="Arial"/>
          <w:b/>
          <w:color w:val="000000"/>
          <w:sz w:val="21"/>
          <w:szCs w:val="21"/>
        </w:rPr>
        <w:t>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E342AA" w:rsidRDefault="00E342AA" w:rsidP="00937A89">
      <w:pPr>
        <w:shd w:val="clear" w:color="auto" w:fill="FFFFFF" w:themeFill="background1"/>
        <w:spacing w:line="240" w:lineRule="auto"/>
        <w:jc w:val="center"/>
        <w:rPr>
          <w:sz w:val="28"/>
          <w:szCs w:val="28"/>
          <w:u w:val="single"/>
        </w:rPr>
      </w:pPr>
    </w:p>
    <w:p w:rsidR="00E342AA" w:rsidRDefault="00E342AA" w:rsidP="00937A89">
      <w:pPr>
        <w:shd w:val="clear" w:color="auto" w:fill="FFFFFF" w:themeFill="background1"/>
        <w:spacing w:line="240" w:lineRule="auto"/>
        <w:jc w:val="center"/>
        <w:rPr>
          <w:sz w:val="28"/>
          <w:szCs w:val="28"/>
          <w:u w:val="single"/>
        </w:rPr>
      </w:pPr>
    </w:p>
    <w:p w:rsidR="00E342AA" w:rsidRDefault="00E342AA" w:rsidP="00937A89">
      <w:pPr>
        <w:shd w:val="clear" w:color="auto" w:fill="FFFFFF" w:themeFill="background1"/>
        <w:spacing w:line="240" w:lineRule="auto"/>
        <w:rPr>
          <w:sz w:val="28"/>
          <w:szCs w:val="28"/>
          <w:u w:val="single"/>
        </w:rPr>
      </w:pPr>
    </w:p>
    <w:p w:rsidR="00E342AA" w:rsidRDefault="00E342AA" w:rsidP="00937A89">
      <w:pPr>
        <w:shd w:val="clear" w:color="auto" w:fill="FFFFFF" w:themeFill="background1"/>
        <w:spacing w:line="240" w:lineRule="auto"/>
        <w:jc w:val="center"/>
        <w:rPr>
          <w:sz w:val="28"/>
          <w:szCs w:val="28"/>
          <w:u w:val="single"/>
        </w:rPr>
      </w:pPr>
    </w:p>
    <w:sectPr w:rsidR="00E342AA" w:rsidSect="00A56ED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1DD"/>
    <w:multiLevelType w:val="multilevel"/>
    <w:tmpl w:val="EB6E6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>
    <w:nsid w:val="0D471C5A"/>
    <w:multiLevelType w:val="multilevel"/>
    <w:tmpl w:val="EB6E6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>
    <w:nsid w:val="159F32E7"/>
    <w:multiLevelType w:val="hybridMultilevel"/>
    <w:tmpl w:val="605E6936"/>
    <w:lvl w:ilvl="0" w:tplc="C8841A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B61F4"/>
    <w:multiLevelType w:val="hybridMultilevel"/>
    <w:tmpl w:val="E75A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32F1"/>
    <w:rsid w:val="00012444"/>
    <w:rsid w:val="00094027"/>
    <w:rsid w:val="000D1AA8"/>
    <w:rsid w:val="000E2068"/>
    <w:rsid w:val="000E7037"/>
    <w:rsid w:val="001113FA"/>
    <w:rsid w:val="0011597E"/>
    <w:rsid w:val="00124C5A"/>
    <w:rsid w:val="00126220"/>
    <w:rsid w:val="001424A7"/>
    <w:rsid w:val="001606C1"/>
    <w:rsid w:val="00160F27"/>
    <w:rsid w:val="001B2898"/>
    <w:rsid w:val="001C182A"/>
    <w:rsid w:val="001C492B"/>
    <w:rsid w:val="0024592A"/>
    <w:rsid w:val="002732F1"/>
    <w:rsid w:val="002A2F2B"/>
    <w:rsid w:val="002F4E5A"/>
    <w:rsid w:val="003477E0"/>
    <w:rsid w:val="00375C36"/>
    <w:rsid w:val="003B04C0"/>
    <w:rsid w:val="003B20C5"/>
    <w:rsid w:val="00402C25"/>
    <w:rsid w:val="0043357B"/>
    <w:rsid w:val="004402A8"/>
    <w:rsid w:val="004B070C"/>
    <w:rsid w:val="004E4F2B"/>
    <w:rsid w:val="00562789"/>
    <w:rsid w:val="005768AA"/>
    <w:rsid w:val="005A5E7C"/>
    <w:rsid w:val="005C3DAB"/>
    <w:rsid w:val="005F4291"/>
    <w:rsid w:val="005F4DC9"/>
    <w:rsid w:val="00653809"/>
    <w:rsid w:val="006647A5"/>
    <w:rsid w:val="00676449"/>
    <w:rsid w:val="00680C0D"/>
    <w:rsid w:val="006950B1"/>
    <w:rsid w:val="006E1789"/>
    <w:rsid w:val="006F5ABD"/>
    <w:rsid w:val="00761907"/>
    <w:rsid w:val="00797C9E"/>
    <w:rsid w:val="007A3E3E"/>
    <w:rsid w:val="007E3E77"/>
    <w:rsid w:val="00831A94"/>
    <w:rsid w:val="00854207"/>
    <w:rsid w:val="00877085"/>
    <w:rsid w:val="00881589"/>
    <w:rsid w:val="008A1725"/>
    <w:rsid w:val="008B3777"/>
    <w:rsid w:val="008E6FF9"/>
    <w:rsid w:val="00904DBD"/>
    <w:rsid w:val="00917C6D"/>
    <w:rsid w:val="00937A89"/>
    <w:rsid w:val="00950EE5"/>
    <w:rsid w:val="009657AD"/>
    <w:rsid w:val="009807A5"/>
    <w:rsid w:val="009A2642"/>
    <w:rsid w:val="009B7159"/>
    <w:rsid w:val="009F0FC4"/>
    <w:rsid w:val="00A012B1"/>
    <w:rsid w:val="00A04858"/>
    <w:rsid w:val="00A135D6"/>
    <w:rsid w:val="00A13712"/>
    <w:rsid w:val="00A271A6"/>
    <w:rsid w:val="00A56EDD"/>
    <w:rsid w:val="00A901A5"/>
    <w:rsid w:val="00AA7230"/>
    <w:rsid w:val="00AD5E49"/>
    <w:rsid w:val="00B230B0"/>
    <w:rsid w:val="00B374EA"/>
    <w:rsid w:val="00B961F9"/>
    <w:rsid w:val="00C90004"/>
    <w:rsid w:val="00C93467"/>
    <w:rsid w:val="00CD4A9B"/>
    <w:rsid w:val="00CE2FCF"/>
    <w:rsid w:val="00CF63EB"/>
    <w:rsid w:val="00CF7DEE"/>
    <w:rsid w:val="00D51049"/>
    <w:rsid w:val="00D75E7A"/>
    <w:rsid w:val="00DC3FDA"/>
    <w:rsid w:val="00E27FFE"/>
    <w:rsid w:val="00E342AA"/>
    <w:rsid w:val="00EC5F42"/>
    <w:rsid w:val="00EC64D2"/>
    <w:rsid w:val="00F72BEC"/>
    <w:rsid w:val="00FA0C07"/>
    <w:rsid w:val="00FB2076"/>
    <w:rsid w:val="00FB79D3"/>
    <w:rsid w:val="00FC11DD"/>
    <w:rsid w:val="00FC4F3D"/>
    <w:rsid w:val="00F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1C182A"/>
    <w:rPr>
      <w:rFonts w:ascii="Times New Roman" w:hAnsi="Times New Roman" w:cs="Times New Roman" w:hint="default"/>
      <w:i/>
      <w:iCs/>
    </w:rPr>
  </w:style>
  <w:style w:type="paragraph" w:customStyle="1" w:styleId="1">
    <w:name w:val="Обычный1"/>
    <w:uiPriority w:val="99"/>
    <w:rsid w:val="001C182A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No Spacing"/>
    <w:uiPriority w:val="1"/>
    <w:qFormat/>
    <w:rsid w:val="008E6FF9"/>
    <w:pPr>
      <w:spacing w:after="0" w:line="240" w:lineRule="auto"/>
    </w:pPr>
  </w:style>
  <w:style w:type="paragraph" w:styleId="a5">
    <w:name w:val="Normal (Web)"/>
    <w:basedOn w:val="a"/>
    <w:semiHidden/>
    <w:unhideWhenUsed/>
    <w:rsid w:val="00FB2076"/>
    <w:pPr>
      <w:spacing w:before="100" w:after="10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style1">
    <w:name w:val="style1"/>
    <w:basedOn w:val="a0"/>
    <w:rsid w:val="00881589"/>
  </w:style>
  <w:style w:type="paragraph" w:customStyle="1" w:styleId="ConsPlusNormal">
    <w:name w:val="ConsPlusNormal"/>
    <w:rsid w:val="004E4F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75C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98DD4E0337C044B3A07FFB511849CC" ma:contentTypeVersion="2" ma:contentTypeDescription="Создание документа." ma:contentTypeScope="" ma:versionID="f42a2235532fcd312118c56e03ccfcc2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6E69C7F-C5A2-49F6-9CC9-5EDCCF337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D7C23-D642-4D66-8A59-C70E85EC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B89224-A4D2-4F58-80B1-EDEE97383B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Matrosova</dc:creator>
  <cp:keywords/>
  <dc:description/>
  <cp:lastModifiedBy>Admin</cp:lastModifiedBy>
  <cp:revision>4</cp:revision>
  <cp:lastPrinted>2013-11-09T08:21:00Z</cp:lastPrinted>
  <dcterms:created xsi:type="dcterms:W3CDTF">2013-09-26T06:13:00Z</dcterms:created>
  <dcterms:modified xsi:type="dcterms:W3CDTF">2016-05-18T15:04:00Z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0x010100A898DD4E0337C044B3A07FFB511849CC</vt:lpwstr>
  </property>
</Properties>
</file>