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color w:val="00B050"/>
          <w:sz w:val="48"/>
          <w:szCs w:val="48"/>
          <w:lang w:eastAsia="ru-RU"/>
        </w:rPr>
      </w:pPr>
      <w:r w:rsidRPr="00965485">
        <w:rPr>
          <w:rFonts w:ascii="Comic Sans MS" w:eastAsia="Times New Roman" w:hAnsi="Comic Sans MS" w:cs="Times New Roman"/>
          <w:b/>
          <w:color w:val="00B050"/>
          <w:sz w:val="48"/>
          <w:szCs w:val="48"/>
          <w:lang w:eastAsia="ru-RU"/>
        </w:rPr>
        <w:t>ПРОЕКТ «МИР ВОКРУГ НАС» ДЛЯ СТАРШЕЙ ГРУППЫ «РАДУГА»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Данный </w:t>
      </w:r>
      <w:r w:rsidRPr="0096548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долгосрочный проект «Мир вокруг нас»</w:t>
      </w:r>
      <w:r w:rsidRPr="0096548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для старшей группы детского сада посвящен опытно-экспериментальной деятельности детей дошкольного возраста. Сегодня в России ДОУ являются просветительскими центрами для родителей.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Практическое использование данной разработки позволит сформировать у дошкольников знания об окружающем мире через практические навыки.</w:t>
      </w:r>
    </w:p>
    <w:p w:rsidR="00965485" w:rsidRPr="00965485" w:rsidRDefault="00965485" w:rsidP="0096548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96548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долгосрочном проекте для старшей группы ДОУ «Мир вокруг нас» предлагается решение задач познавательного развития дошкольников через организацию в детском саду ряда мероприятий, направленных на изучение природы вокруг нас посредством опытно-экспериментальной деятельности. В работе представлены этапы реализации проекта "Мир вокруг нас".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Данная работа (проект) для старшей группы детского сада «Мир вокруг нас» будет полезна для воспитателей ДОУ при организации проектной деятельности с воспитанниками старшей группы детского сада, а также для родителей детей дошкольного возраста.</w:t>
      </w:r>
    </w:p>
    <w:p w:rsid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965485" w:rsidRPr="006F35CD" w:rsidRDefault="006F35CD" w:rsidP="006F35C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sz w:val="30"/>
          <w:szCs w:val="30"/>
          <w:lang w:eastAsia="ru-RU"/>
        </w:rPr>
      </w:pPr>
      <w:r w:rsidRPr="006F35CD">
        <w:rPr>
          <w:rFonts w:ascii="Georgia" w:eastAsia="Times New Roman" w:hAnsi="Georgia" w:cs="Times New Roman"/>
          <w:sz w:val="30"/>
          <w:szCs w:val="30"/>
          <w:lang w:eastAsia="ru-RU"/>
        </w:rPr>
        <w:t>2019-2020г.</w:t>
      </w:r>
    </w:p>
    <w:p w:rsid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965485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lastRenderedPageBreak/>
        <w:t>Оглавление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</w:t>
      </w:r>
      <w:r w:rsidR="006F3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Этапы 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проекта «Мир вокруг нас»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Литература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Приложения.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965485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Введение</w:t>
      </w:r>
    </w:p>
    <w:p w:rsidR="00965485" w:rsidRPr="00965485" w:rsidRDefault="00965485" w:rsidP="009654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654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Расскажи – и я забуду,</w:t>
      </w:r>
      <w:r w:rsidRPr="009654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покажи – и я запомню,</w:t>
      </w:r>
      <w:r w:rsidRPr="009654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дай попробовать – и я пойму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(Китайская народная мудрость.)</w:t>
      </w:r>
    </w:p>
    <w:p w:rsidR="00965485" w:rsidRPr="00965485" w:rsidRDefault="00965485" w:rsidP="0096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5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Ребенку-дошкольнику по природе присуща ориентация на познание окружающего мира и экспериментирование с объектами и явлениями реальности.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ДО: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самостоятельно в пространственно-предметной среде группы.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показывает практика, знания, полученные во время проведения опытов запоминаются надолго. Китайская пословица гласит: «</w:t>
      </w:r>
      <w:r w:rsidRPr="009654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Расскажи – и я забуду, покажи – и я запомню, дай попробовать – и я пойму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Важно, чтобы каждый ребенок проводил собственные опыты.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Экспериментирование оказывает положительное влияние на эмоциональную сферу ребенка, на развитие творческих способностей, на формирование трудовых навыков и укрепление здоровья (за счет повышения общего уровня двигательной активности).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 позволит: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цикл занятий и мероприятий по опытно-экспериментальной деятельности с использованием презентаций. Обогатить предметную среду в группе.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Участники проекта: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воспитатели, родители старшей группы.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Цель и задачи проекта: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 знания детей об окружающем мире через опытно-экспериментальную деятельность, воспитывать любознательность, активность, формировать знания о науке, профессиях.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проекта: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физических свойствах окружающего мира;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различными свойствами веществ (твердость, мягкость, сыпучесть, вязкость, плавучесть, растворимость.);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представления об основных физических явлениях (отражение, преломление света, магнитное притяжение);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представления детей о некоторых факторах среды (свет, температура воздуха и её изменчивость; вода-переход в различные состояния: жидкое, твердое, газообразное их отличие друг от друга; Воздух - его давление и сила; Почва - состав, влажность, сухость;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об использовании человеком факторов природной среды: солнце, земля, воздух, вода, растения и животные - для удовлетворения своих потребностей. Расширять представление детей о значимости воды и воздуха в жизни человека;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со свойствами почвы и входящих в её состав песок и глину;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опыт выполнения правил техники безопасности при проведении физических экспериментов;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эмоционально-ценностное отношение к окружающему миру;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интеллектуальные эмоции детей: создавать условия для возникновения удивления по отношению к наблюдаемым явлениям, для пробуждения интереса к решению поставленных задач, для возможности радоваться сделанному открытию.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разные способы познания, которые необходимы для решения познавательных задач;</w:t>
      </w:r>
    </w:p>
    <w:p w:rsidR="00965485" w:rsidRPr="00965485" w:rsidRDefault="00965485" w:rsidP="00965485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целенаправленно отыскивать ответы на вопросы – делать предположения, средства и способы для их проверки, осуществлять эту проверку и делать адекватные выводы.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Предполагаемые результаты: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предпосылок поисковой деятельности, интеллектуальной инициативы. Умение определять возможные методы решения проблемы с помощью взрослого, а затем и самостоятельно. Умение применять методы, способствующие решению поставленной задачи, с использованием различных вариантов.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пользоваться специальной терминологией, ведение конструктивной беседы в процессе совместной, а затем самостоятельной исследовательской деятельности. Рост уровня любознательности, наблюдательности. Активизация речи детей, словарный запас пополнить многими понятиями. Желание самостоятельно делать выводы и выдвигать гипотезы.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Сроки реализации: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сентября по март учебного года.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Материалы и оборудование: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Уголок по экспериментированию, наборы индивидуальные: трубочки-соломинки, воронки, лупы, пробирки, одноразовые стаканы, микроскоп, шапочки, маски, фартуки (по количеству детей), оборудование для занятий.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Альбомы со схемами опытов, картотека опытов, проектор, экран, ноутбук, презентации Power Point.</w:t>
      </w:r>
    </w:p>
    <w:p w:rsidR="00965485" w:rsidRPr="00965485" w:rsidRDefault="00965485" w:rsidP="0096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5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реализации проекта</w:t>
      </w:r>
    </w:p>
    <w:p w:rsidR="00965485" w:rsidRPr="00965485" w:rsidRDefault="00965485" w:rsidP="00965485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методической литературы, интернет-ресурсов.</w:t>
      </w:r>
    </w:p>
    <w:p w:rsidR="00965485" w:rsidRPr="00965485" w:rsidRDefault="00965485" w:rsidP="00965485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перспективного плана работы с детьми.</w:t>
      </w:r>
    </w:p>
    <w:p w:rsidR="00965485" w:rsidRPr="00965485" w:rsidRDefault="00965485" w:rsidP="00965485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конспектов занятий с детьми по опытно- экспериментальной деятельности.</w:t>
      </w:r>
    </w:p>
    <w:p w:rsidR="00965485" w:rsidRPr="00965485" w:rsidRDefault="00965485" w:rsidP="00965485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развивающей среды в группе - оформление уголка по экспериментированию.</w:t>
      </w:r>
    </w:p>
    <w:p w:rsidR="00965485" w:rsidRPr="00965485" w:rsidRDefault="00965485" w:rsidP="00965485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родителей.</w:t>
      </w:r>
    </w:p>
    <w:p w:rsidR="00965485" w:rsidRPr="00965485" w:rsidRDefault="00965485" w:rsidP="00965485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перспективного плана работы с родителями.</w:t>
      </w:r>
    </w:p>
    <w:p w:rsidR="00965485" w:rsidRPr="00965485" w:rsidRDefault="00965485" w:rsidP="00965485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консультативного материала для родителей.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аннотация: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опытно-экспериментальной деятельности построено:</w:t>
      </w:r>
    </w:p>
    <w:p w:rsidR="00965485" w:rsidRPr="00965485" w:rsidRDefault="00965485" w:rsidP="00965485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специально-организованное обучение в форме занятий;</w:t>
      </w:r>
    </w:p>
    <w:p w:rsidR="00965485" w:rsidRPr="00965485" w:rsidRDefault="00965485" w:rsidP="00965485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взрослого с детьми;</w:t>
      </w:r>
    </w:p>
    <w:p w:rsidR="00965485" w:rsidRPr="00965485" w:rsidRDefault="00965485" w:rsidP="00965485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самостоятельная деятельность детей.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:rsidR="00965485" w:rsidRPr="00965485" w:rsidRDefault="00965485" w:rsidP="00965485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Занятия;</w:t>
      </w:r>
    </w:p>
    <w:p w:rsidR="00965485" w:rsidRPr="00965485" w:rsidRDefault="00965485" w:rsidP="00965485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Эксперименты;</w:t>
      </w:r>
    </w:p>
    <w:p w:rsidR="00965485" w:rsidRPr="00965485" w:rsidRDefault="00965485" w:rsidP="00965485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Беседы;</w:t>
      </w:r>
    </w:p>
    <w:p w:rsidR="00965485" w:rsidRPr="00965485" w:rsidRDefault="00965485" w:rsidP="00965485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и труд;</w:t>
      </w:r>
    </w:p>
    <w:p w:rsidR="00965485" w:rsidRPr="00965485" w:rsidRDefault="00965485" w:rsidP="00965485">
      <w:pPr>
        <w:numPr>
          <w:ilvl w:val="0"/>
          <w:numId w:val="4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лаборатории.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детей может быть: индивидуальная, групповая (с подгруппой), фронтальная (со всей группой).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Предпочтение отдается подгрупповой форме организации экспериментальной работы. Наблюдения и эксперименты могут быть случайными, они не требуют специальной подготовки и зависят от возникшей ситуации или заданного вопроса, проводятся на участке или в “Уголке природы”, плановые наблюдения и эксперименты проводятся на выраженном предмете, объекте.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эксперименты, которые проводятся как ответ на вопрос ребенка: ребенок после не сложного наблюдения сам устанавливает истину.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эксперименте можно выделить следующую структуру:</w:t>
      </w:r>
    </w:p>
    <w:p w:rsidR="00965485" w:rsidRPr="00965485" w:rsidRDefault="00965485" w:rsidP="00965485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того, что хочешь узнать;</w:t>
      </w:r>
    </w:p>
    <w:p w:rsidR="00965485" w:rsidRPr="00965485" w:rsidRDefault="00965485" w:rsidP="00965485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задачи исследования, продумывание методики эксперимента, выслушивание инструкций, прогнозирование результатов;</w:t>
      </w:r>
    </w:p>
    <w:p w:rsidR="00965485" w:rsidRPr="00965485" w:rsidRDefault="00965485" w:rsidP="00965485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работы, соблюдение правил безопасности, наблюдение результатов;</w:t>
      </w:r>
    </w:p>
    <w:p w:rsidR="00965485" w:rsidRPr="00965485" w:rsidRDefault="00965485" w:rsidP="00965485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фиксирование результатов, анализ полученных данных;</w:t>
      </w:r>
    </w:p>
    <w:p w:rsidR="00965485" w:rsidRPr="00965485" w:rsidRDefault="00965485" w:rsidP="00965485">
      <w:pPr>
        <w:numPr>
          <w:ilvl w:val="0"/>
          <w:numId w:val="5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Совмесный отчет об увиденном, формулирование выводов.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взрослого с детьми является основным в опытно экспериментальной деятельности.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планируются различные опыты и наблюдения, проводятся познавательные беседы. Могут использоваться эвристические беседы, при наличии у детей богатых и точных представлений о тех явлениях, причины которых нужно отыскать. С детьми проводится экологические игры, чтение художественной и познавательной литературы.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Занятия проводятся каждую неделю. Один раз в месяц – итоговое.</w:t>
      </w:r>
    </w:p>
    <w:p w:rsid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Экспериментальные занятия построены на совместном творчестве педагога и детей. Они стимулируют познавательную и творческую активность детей и в полной мере отвечают требованиям педагогики сотрудничества.</w:t>
      </w:r>
    </w:p>
    <w:p w:rsidR="006F35CD" w:rsidRPr="00965485" w:rsidRDefault="006F35CD" w:rsidP="006F3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известно, как важно вызвать и поддержать интерес детей к изучаемой теме, чтобы решить все поставленные задачи. А опыты напоминают детям «</w:t>
      </w:r>
      <w:r w:rsidRPr="009654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фокусы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они необычны, а, главное – дети все проделывают сами и испытывают от своих маленьких и больших «</w:t>
      </w:r>
      <w:r w:rsidRPr="009654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открытий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чувство радости.</w:t>
      </w:r>
    </w:p>
    <w:p w:rsidR="006F35CD" w:rsidRPr="00965485" w:rsidRDefault="006F35CD" w:rsidP="006F3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занятий у детей возникает множество вопросов, в основе которых лежит познавательный мотив. Ход занятий может меняться. Это зависит от того, что именно заинтересует детей. Например: детям очень нравятся опыты с водой, поэтому вместо двух занятий, было проведено три. Или, например, после занятия о вулканах, дети попросили рассказать о цунами, морском шторме и торнадо. Занятия были показаны с просмотром презентации, видеоролика, а также проведён опыт с использованием фена (имитация ветра).</w:t>
      </w:r>
    </w:p>
    <w:p w:rsidR="006F35CD" w:rsidRPr="00965485" w:rsidRDefault="006F35CD" w:rsidP="006F3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в проекте двадцать семь занятий из них - шесть на формирование представлений о собственном теле, человеческом организме.</w:t>
      </w:r>
    </w:p>
    <w:p w:rsidR="006F35CD" w:rsidRPr="00965485" w:rsidRDefault="006F35CD" w:rsidP="006F3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проведения занятий по исследовательскому обучению и экспериментированию в основном, такая:</w:t>
      </w:r>
    </w:p>
    <w:p w:rsidR="006F35CD" w:rsidRPr="00965485" w:rsidRDefault="006F35CD" w:rsidP="006F35CD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проблемной ситуации.</w:t>
      </w:r>
    </w:p>
    <w:p w:rsidR="006F35CD" w:rsidRPr="00965485" w:rsidRDefault="006F35CD" w:rsidP="006F35CD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возможных решений.</w:t>
      </w:r>
    </w:p>
    <w:p w:rsidR="006F35CD" w:rsidRPr="00965485" w:rsidRDefault="006F35CD" w:rsidP="006F35CD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 результата эксперимента.</w:t>
      </w:r>
    </w:p>
    <w:p w:rsidR="006F35CD" w:rsidRPr="00965485" w:rsidRDefault="006F35CD" w:rsidP="006F35CD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возможных решений, исходя из данных.</w:t>
      </w:r>
    </w:p>
    <w:p w:rsidR="006F35CD" w:rsidRPr="00965485" w:rsidRDefault="006F35CD" w:rsidP="006F35CD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вывода в соответствии с результатами проверки.</w:t>
      </w:r>
    </w:p>
    <w:p w:rsidR="006F35CD" w:rsidRPr="00965485" w:rsidRDefault="006F35CD" w:rsidP="006F35CD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</w:t>
      </w:r>
    </w:p>
    <w:p w:rsidR="006F35CD" w:rsidRPr="00965485" w:rsidRDefault="006F35CD" w:rsidP="006F3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работы свободной самостоятельной деятельности предполагает в первую очередь создание педагогом условий для возникновения самостоятельной деятельности детей. Окружающая детей предметно-развивающая среда оказывает огромное влияние на 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познавательную активность дошкольника. Дети проводят опыты в “лаборатории”, используя пособия и материал для проведения исследования.</w:t>
      </w:r>
    </w:p>
    <w:p w:rsidR="006F35CD" w:rsidRPr="00965485" w:rsidRDefault="006F35CD" w:rsidP="006F3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знания дети закрепляют в дидактических играх, а результаты опытов – в изодеятельности.</w:t>
      </w:r>
    </w:p>
    <w:p w:rsidR="006F35CD" w:rsidRDefault="006F35CD" w:rsidP="006F3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детьми, в ходе проведения экспериментальной деятельности, носит доверительный, доброжелательный характер, побуждающий детей к самостоятельному исследованию и активному познанию.</w:t>
      </w: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7743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Pr="00965485" w:rsidRDefault="0077430D" w:rsidP="007743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Перспективный план работы с детьми Сентябрь</w:t>
      </w:r>
    </w:p>
    <w:p w:rsidR="0077430D" w:rsidRPr="00965485" w:rsidRDefault="0077430D" w:rsidP="006F3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35CD" w:rsidRPr="00965485" w:rsidRDefault="006F35CD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2825"/>
        <w:gridCol w:w="1992"/>
        <w:gridCol w:w="2122"/>
        <w:gridCol w:w="1701"/>
      </w:tblGrid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Наша Земля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Глобус»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об окружающем мире, жизни на земле, растениях, животных, живой и неживой природе. Углублённо знакомить с водой, водными резервуарами (океаны, реки, моря, озёра) и её свойствами. Продолжать знакомить с макетом Земли, картой мира, России.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есть на нашей Земле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 поверхности земли: травой, цветами, водой.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презентаций о явлениях природы, морях, океанах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облаками, небом, тучами, солнцем и другими явлениями природы.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альбомов о водных ресурсах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Зарисовки детей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Портрет Земли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Глобус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хлеб на стол пришёл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процессом выращивания хлеба, изготовлении муки, техникой, старинными инструментами для обработки хлеба. Воспитывать бережное отношение к хлебу.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хлеба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показать детям хлебные изделия (баранки, булки, каравай, пряники, сухари и др). Сравнить их свойства и состав.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колосьями, сбор полевых букетов, составление икебаны с колосьями.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Хлеб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поле.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хлеб на стол попал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некоторых вещей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пластмассой, железом, тканью и другими материалами окружающими нас.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Учить пользоваться журналом научных наблюдений.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окружает нас в группе и из чего оно состоит?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группе организовать выставку предметов, изготовленных из разных материалов (стекло, железо, пластмасса, ткань, глина)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№4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Наши помощники - органы чувств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 своём теле. Познакомить с органами чувств и их назначением. Дать практическое подтверждение функции анализаторов (нос, глаза, язык). Продолжать работать в научном журнале. 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 такие разные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наблюдать и сравнивать себя и других (волосы, руки, цвет глаз и другие особенности).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дома наблюдать за домашними животными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(особенности их органов чувств)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Мой портрет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65485" w:rsidRPr="00965485" w:rsidRDefault="00965485" w:rsidP="006F3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"/>
        <w:gridCol w:w="2947"/>
        <w:gridCol w:w="2196"/>
        <w:gridCol w:w="1842"/>
        <w:gridCol w:w="1657"/>
      </w:tblGrid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№5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Волшебница соль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со свойствами и назначением соли, её применением в быту, медицине, кулинарии. Показать разные виды соли: морская, каменная, мелкая йодированная. Показать, как действует лёд на снег. Учить готовить соляной раствор.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вспомнить дорогу зимой. Спросить, почему на дороге тает снег.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детям о том, как добывают соль (солончаки). Почему в море вода солёная?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применении соли.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работой повара (как она солит еду, зачем это делает, какой солью пользуется)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№6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Бумага – наша помощница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с историей происхождения бумаги и современным её производством, 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свойствами, применением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Беседы: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Берегите бумагу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изобрели бумагу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Почему бумага разная?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№7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песка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Показывать разные виды песка, расширять знания детей о свойствах сухого и мокрого песка. Расширять знания детей о применении песка в строительстве, стеклопроизводстве.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Горы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Знакомить детей с применением полезных ископаемых. Учить соблюдать безопасность при проведении.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пройденном материале.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песком в песочнице (сухой, сырой, лепится).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выставку изделий из стекла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Постройки из песка на участке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№8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Сердце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назначением сердца, показать его положение. Познакомить детей с понятием пульс, что это такое, как его определять. рассказывать детям о мероприятиях для укрепления сердца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спортсменах, занятиях физкультурой, пользе занятий физической культурой.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врачах. Познакомить со специальностями врачей.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с изображением сердца, муляж сердца.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детскую консультацию</w:t>
            </w:r>
          </w:p>
        </w:tc>
      </w:tr>
    </w:tbl>
    <w:p w:rsidR="00965485" w:rsidRPr="00965485" w:rsidRDefault="00965485" w:rsidP="0096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2540"/>
        <w:gridCol w:w="2237"/>
        <w:gridCol w:w="2182"/>
        <w:gridCol w:w="1681"/>
      </w:tblGrid>
      <w:tr w:rsidR="00013BC4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013BC4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№9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Вулканы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 с явлением природы – вулкан. На примере макета вулкана показать механизм его действия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профессиями вулканолога, метеоролога, геолога. Закреплять знания 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при проведении опытов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Цунами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показом видеофильма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Торнадо. Ветер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показом видеофильма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Закреплять знания о явлениях природы. Познакомить детей с необычными явлениями 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природы. Показ презентации о явлениях природы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013BC4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фильма о </w:t>
            </w:r>
            <w:r w:rsidR="00965485"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65485"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Вулканы</w:t>
            </w:r>
            <w:r w:rsidR="00965485"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013BC4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№10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Магнит. Как достать скрепку?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с магнитом. Дать понятие притяжения, магнитного поля.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рисовать схемы.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воспитателя о необычных явлениях природы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BC4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№11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Удивительные камни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Показать виды камней (галька, булыжник, гранит). Закреплять знания об их свойствах (холодные, тяжёлые). Расширять знания детей о свойствах камней.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применяются камни?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группе организовать выставку различных камней (гранит, булыжник, камни разной формы и размеров).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BC4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№12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Наше здоровье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 частях своего тела, строением.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понятием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Кто такой здоровый человек. Учить детей укреплять здоровье.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беседах рассказывать детям о разных видах закаливания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(воздушные, водные).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альбомы изображающие полезные и вредные факторы для здоровья.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013BC4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или КВН</w:t>
            </w:r>
          </w:p>
        </w:tc>
      </w:tr>
    </w:tbl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Декабрь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"/>
        <w:gridCol w:w="3129"/>
        <w:gridCol w:w="1920"/>
        <w:gridCol w:w="1688"/>
        <w:gridCol w:w="1905"/>
      </w:tblGrid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№13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Зачем нужна вода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 значении воды, её применении. Рассказывать о её местоположении (море, океан, колодец и др). Дать понятие чистой и грязной воды. Воспитывать в детях бережное отношение к воде.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что жизнь зародилась в воде.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показом опытов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Солёная вода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об охране воды.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 о крупных и мелких водных резервуарах.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Наблюдаем за снегом, льдом, сосульками (если есть)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цветного льда.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77430D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№14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воды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Совершенствовать знания детей о воде и её свойствах. Закрепить представление детей о свойствах воды (бесцветная, не имеет запаха, без вкуса). Развивать познавательную активность детей в процессе экспериментирования, выполнять элементарные опыты. Развивать собственный познавательный опыт детей с помощью наглядных средств, схем и информационно коммуникационных технологий.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Активизировать и обогащать словарь детей существительными, прилагательными и глаголами по теме занятия, развивать связную речь, умение рассуждать, делать выводы, познакомить со 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словом фильтр, фильтрация.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работать в коллективе, развивать дружеские взаимоотношения. Развивать художественно- эстетические качества.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применяется вода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прогулке: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получится, если поливать снег горячей водой и почему?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открытого занятия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воды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№15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снега и льда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знания детей о зиме, явлениях природы. Продолжать знакомить с тремя состояниями воды, свойством льда и снега.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с водой на улице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Цветные бусы для Снеговика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сравнивать снег и лёд.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снежные постройки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№16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Опорно-двигательный аппарат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представления детей о строении нашего тела. Дать понятие о значении костей, их расположении в нашем теле. Показать позвоночник, его значение. Учить детей анализировать, делать выводы.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пользе физкультуры, спорта.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полезно есть для укрепления костей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досуг совместно с инструктором по физической культуре)</w:t>
            </w:r>
          </w:p>
        </w:tc>
      </w:tr>
    </w:tbl>
    <w:p w:rsidR="00013BC4" w:rsidRDefault="00965485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3BC4" w:rsidRDefault="00013BC4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485" w:rsidRPr="00965485" w:rsidRDefault="00965485" w:rsidP="0096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Январь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9"/>
        <w:gridCol w:w="2616"/>
        <w:gridCol w:w="2183"/>
        <w:gridCol w:w="1982"/>
        <w:gridCol w:w="1860"/>
      </w:tblGrid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№17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Круговорот воды в природе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Объяснять понятие круговорота воды в природе. Показывать зависимость воды от температуры. Учить соблюдать безопасность.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альбоме для научных наблюдений рисуем схему круговорота воды в природе.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18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Где прячется воздух. Свойства воздуха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Установить, где находится воздух и как его обнаружить. Познакомить детей с его свойствами. Показывать опыт с феном (ветер).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примерах опытов с воздушными шариками, пакетами показать, что воздух находится везде. Объяснить понятие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невесомость в космосе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Закреплять у детей полученные понятия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правильном дыхании, вреде различных респираторных болезней. Рассказывать о пользе прогулок на свежем воздухе, пользе хвойных деревьев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весенним воздухом на прогулке. Учить детей анализировать (воздух чистый, прозрачный, прохладный)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дыхательную гимнастику на занятиях и в свободное время («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Поиграем носиком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открытого занятия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Свойства воздуха"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19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«Градусник. Термометр»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работать в лабораторных условиях. Показать детям различные виды термометров, 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градусник. Объяснять, для чего необходимо мерить температуру тела, на улице. О чём могут рассказать термометр и градусник. Вместе с детьми сделать термометр из бумаги. Замерять температуру воды (тёплой и холодной), температуру воздуха, температуру тела.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о назначении приборов для измерения температуры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контролем взрослого организовать выставку приборов для измерения температуры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 детьми сделать поделку из картона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термометр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2886"/>
        <w:gridCol w:w="1925"/>
        <w:gridCol w:w="2120"/>
        <w:gridCol w:w="1709"/>
      </w:tblGrid>
      <w:tr w:rsidR="00013BC4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013BC4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20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Волшебное электричество? Живые волосы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электричеством, его применении, способах безопасности при работе с ним (только со взрослым!!!). Познакомить с профессией электрика, энергетика, ГЭС, АЭС. Опыты с использованием трения.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проектор для наглядности (показ презентации).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звёздах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показом презентации.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о применении электричества в современном мире.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альбом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Главные ГЭС в России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бытовых электроприборов.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013BC4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о ГЭС</w:t>
            </w:r>
          </w:p>
        </w:tc>
      </w:tr>
      <w:tr w:rsidR="00013BC4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21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Огонь наш друг и враг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со 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свойствами огня (выделяет тепло, на нём можно греть пищу, огонь может уничтожить бумагу и др). Рассказывать о пользе огня и о мерах предосторожности в обращении с ним. Воспитывать безопасность при проведении опытов. Рассказывать об опасностях, которые могут произойти, если играть с огнём.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Беседовать об опасностях при игре с огнём, приучать детей 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шутить с огнём. Рассказывать об ожогах.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презентации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добывали огонь наши предки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Оформить альбом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Его величество огонь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Кто такой Прометей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013BC4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экскурсия  в пожарную часть</w:t>
            </w:r>
          </w:p>
        </w:tc>
      </w:tr>
      <w:tr w:rsidR="00013BC4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22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масла, его применение и свойства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на реальных примерах с различными видами масла: растительное, оливковое, сливочное, ароматическое, техническое. Рассказывать детям о его применении, назначении и значении. Познакомить детей со свойствами масел. Учить сравнивать различные виды масла по запаху, состоянию. Посмотреть может ли масло растворяться. Продолжать учить детей соблюдать безопасность во время проведения опытов.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показом презентации </w:t>
            </w:r>
            <w:r w:rsidR="0001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получают разные виды масел»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5485" w:rsidRPr="00965485" w:rsidRDefault="00013BC4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 разные виды арома</w:t>
            </w:r>
            <w:r w:rsidR="00965485"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масел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013BC4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«Из чего выжимают растительные масла»</w:t>
            </w:r>
          </w:p>
        </w:tc>
      </w:tr>
      <w:tr w:rsidR="00013BC4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23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Пищеварение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бережное отношение к своему здоровью, прививать основы правильного питания,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о вкусовых предпочтениях детей.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питания. Для чего его необходимо соблюдать.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Полезные и вредные продукты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правильно сидеть за столом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79E0" w:rsidRDefault="00CD79E0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"/>
        <w:gridCol w:w="2989"/>
        <w:gridCol w:w="1983"/>
        <w:gridCol w:w="1674"/>
        <w:gridCol w:w="1993"/>
      </w:tblGrid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24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Посадка лука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экологические знания детей. Знакомить со способами посадки лука (почва и опилки). Учить наблюдать за ростом растений в различных условиях (свет, тень, полив и его отсутствие) и заносить наблюдения в журнал.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природе и желание охранять и ухаживать за ней. Закреплять способы ухода за комнатными растениями.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соблюдать безопасность.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с детьми о растениях, уходе за ними. Что необходимо для их роста.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классификации растений (трава, кусты, деревья, цветы)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Наблюдаем за ростом лука.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Посадить лук в тени и на солнце.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территории детского сада. Показывать первоцветы (мать и-мачеха, подснежник, первая трава)</w:t>
            </w: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25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Свет и тень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Понять, как образуется тень, ее зависимость от источника света и предмета, их взаимоположения.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26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 влияет солнце на растения. Есть ли в солнце витамины?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детей наблюдать за солнцем, выделять его свойства (тёплое, светлое). Показать детям спектр, учить делать солнечного зайчика с 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помощью зеркала.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 презентации о солнечной системе.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пользе и вреде солнечных лучей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654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такое загар</w:t>
            </w: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Продолжаем наблюдать за луком в тени и на солнце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485" w:rsidRPr="00965485" w:rsidTr="0096548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27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</w:t>
            </w:r>
          </w:p>
          <w:p w:rsidR="00965485" w:rsidRPr="00965485" w:rsidRDefault="00965485" w:rsidP="009654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(занятие проводится с учётом пожеланий детей. Можно провести КВН, викторину)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65485" w:rsidRPr="00965485" w:rsidRDefault="00965485" w:rsidP="0096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77430D" w:rsidRDefault="00965485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430D" w:rsidRDefault="0077430D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79E0" w:rsidRDefault="00CD79E0" w:rsidP="009654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485" w:rsidRPr="00965485" w:rsidRDefault="00965485" w:rsidP="0096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результатов проекта.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ребенка важно, чтобы его мама и папа поддерживали его интересы, поэтому я привлекаю их к активной помощи.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например, можно предложить родителям дома проделать ряд опытов с водой, воздухом, провести исследования, ответить на вопросы, например, где можно найти воду дома? Для чего нужна вода и бережете ли вы ее? Родители помогают, направляют детей на выполнение заданий.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просвещения родителей можно провести консультации по темам: «</w:t>
      </w:r>
      <w:r w:rsidRPr="009654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детского экспериментирования в домашних условиях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9654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Экспериментирование с водой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данные позволят проследить эффективность работы, отследить детский результат и спланировать свою дальнейшую работу.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семьями детей, 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 В работе с родителями по воспитанию детей необходимо использовать как традиционные формы, так и нетрадиционные, но все эти формы должны основываться на педагогике сотрудничества.</w:t>
      </w:r>
    </w:p>
    <w:p w:rsidR="00965485" w:rsidRPr="00965485" w:rsidRDefault="0077430D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Перспективный </w:t>
      </w:r>
      <w:r w:rsidR="00965485"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с родителями</w:t>
      </w:r>
      <w:r w:rsidR="00965485"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Беседы, обсуждения на родительских собраниях.</w:t>
      </w:r>
      <w:r w:rsidR="00965485"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Консультации для родительского уголка.</w:t>
      </w:r>
      <w:r w:rsidR="00965485"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Совместные досуги, праздники, КВНы, викторины и т. д.</w:t>
      </w:r>
      <w:r w:rsidR="00965485"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Участие в выставках, смотрах-конкурсах и т. д.</w:t>
      </w:r>
      <w:r w:rsidR="00965485"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Привлечение родителей к совместной с детьми деятельности.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965485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Заключение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Внедряя любой проект, прежде всего, необходимо правильно поставить цель и найти нужный и безопасный способ его реализации. Важно спланировать и учебно-воспитательный процесс на основе темы проекта, создать развивающую, познавательную, безопасную предметную среду. Не менее важно, определить направление поисковой и практической деятельности, организовать совместную (с педагогами, родителями и детьми) деятельность. Ведь необходимо помнить, что проект — продукт сотрудничества и сотворчества воспитателей, детей, родителей, а порой и всего персонала детского сада.</w:t>
      </w:r>
    </w:p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</w:p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</w:p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</w:p>
    <w:p w:rsidR="0077430D" w:rsidRDefault="0077430D" w:rsidP="0096548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965485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Список литературы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«Неизведанное рядом: занимательные опыты и эксперименты для дошкольников» О.В. Дыбина, Н. П. Рахманова, В.В. Щетинина. – М.: ТЦ «Сфера», 2005.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«Естественнонаучные наблюдения и эксперименты в детском саду». Растения. детская энциклопедия А. И. Иванова –М.: ТЦ «Сфера», 2004.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Поддьяков А.И. «Комбинаторное экспериментирование дошкольников с многосвязным объектом- «черным ящиком» Вопросы психологии, 1990 №5.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Поддьяков Н.Н. «Творчество и саморазвитие детей дошкольного воз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раста. Концептуальный аспект» — Волгоград: Перемена, 1995.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Прохорова Л.Н., БалакшинаТА. «Детское экспериментирование — путь познания окружающего мира», «Формирование начал экологичес</w:t>
      </w: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культуры дошкольников» (из опыта работы детского сада № 15 «Подсолнушек» г. Владимира) Под ред. Л.Н. Прохоровой. — Владимир, ВОИУУ, 2001.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Рыжова Н. А. «Волшебница –вода»Н. А. Рыжова. – М.: Линка-Пресс, 1997.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Рыжова Н.А. «Игры с водой и песком», Обруч,— № 2.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Рыжова НА. «Опыты с песком и глиной» Обруч — № 2.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Тугушева Г.П., Чистякова А.В. «Игра-экспериментирование для детей старшего дошкольного возраста», Дошкольная педагогика, 2001. — № 1.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Цыплякова О. «Где же пятый океан?» Дошкольное воспитание. – 2006. - № 8.</w:t>
      </w:r>
    </w:p>
    <w:p w:rsidR="00965485" w:rsidRPr="00965485" w:rsidRDefault="00965485" w:rsidP="0096548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Интернет ресурсы.</w:t>
      </w:r>
    </w:p>
    <w:p w:rsidR="00285498" w:rsidRDefault="00285498"/>
    <w:sectPr w:rsidR="00285498" w:rsidSect="00285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2EA" w:rsidRDefault="001162EA" w:rsidP="00965485">
      <w:pPr>
        <w:spacing w:after="0" w:line="240" w:lineRule="auto"/>
      </w:pPr>
      <w:r>
        <w:separator/>
      </w:r>
    </w:p>
  </w:endnote>
  <w:endnote w:type="continuationSeparator" w:id="1">
    <w:p w:rsidR="001162EA" w:rsidRDefault="001162EA" w:rsidP="0096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0D" w:rsidRDefault="0077430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0D" w:rsidRDefault="0077430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0D" w:rsidRDefault="0077430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2EA" w:rsidRDefault="001162EA" w:rsidP="00965485">
      <w:pPr>
        <w:spacing w:after="0" w:line="240" w:lineRule="auto"/>
      </w:pPr>
      <w:r>
        <w:separator/>
      </w:r>
    </w:p>
  </w:footnote>
  <w:footnote w:type="continuationSeparator" w:id="1">
    <w:p w:rsidR="001162EA" w:rsidRDefault="001162EA" w:rsidP="0096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0D" w:rsidRDefault="0077430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0D" w:rsidRDefault="0077430D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0D" w:rsidRDefault="0077430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3E7A"/>
    <w:multiLevelType w:val="multilevel"/>
    <w:tmpl w:val="08B8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27B45"/>
    <w:multiLevelType w:val="multilevel"/>
    <w:tmpl w:val="9E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66EFF"/>
    <w:multiLevelType w:val="multilevel"/>
    <w:tmpl w:val="F53E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B7728"/>
    <w:multiLevelType w:val="multilevel"/>
    <w:tmpl w:val="A326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C559A"/>
    <w:multiLevelType w:val="multilevel"/>
    <w:tmpl w:val="68A4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A84FB4"/>
    <w:multiLevelType w:val="multilevel"/>
    <w:tmpl w:val="0884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65485"/>
    <w:rsid w:val="00013BC4"/>
    <w:rsid w:val="000832BF"/>
    <w:rsid w:val="001162EA"/>
    <w:rsid w:val="00285498"/>
    <w:rsid w:val="005D1FAE"/>
    <w:rsid w:val="006B7E5E"/>
    <w:rsid w:val="006F35CD"/>
    <w:rsid w:val="0077430D"/>
    <w:rsid w:val="00861DF3"/>
    <w:rsid w:val="00965485"/>
    <w:rsid w:val="00CD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2">
    <w:name w:val="heading 2"/>
    <w:basedOn w:val="a"/>
    <w:link w:val="20"/>
    <w:uiPriority w:val="9"/>
    <w:qFormat/>
    <w:rsid w:val="00965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5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5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4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6548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65485"/>
    <w:rPr>
      <w:i/>
      <w:iCs/>
    </w:rPr>
  </w:style>
  <w:style w:type="character" w:styleId="a6">
    <w:name w:val="Strong"/>
    <w:basedOn w:val="a0"/>
    <w:uiPriority w:val="22"/>
    <w:qFormat/>
    <w:rsid w:val="0096548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6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6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65485"/>
  </w:style>
  <w:style w:type="paragraph" w:styleId="ab">
    <w:name w:val="footer"/>
    <w:basedOn w:val="a"/>
    <w:link w:val="ac"/>
    <w:uiPriority w:val="99"/>
    <w:semiHidden/>
    <w:unhideWhenUsed/>
    <w:rsid w:val="0096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65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2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3944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2019-08-26T07:41:00Z</dcterms:created>
  <dcterms:modified xsi:type="dcterms:W3CDTF">2019-08-26T08:29:00Z</dcterms:modified>
</cp:coreProperties>
</file>